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55" w:rsidRDefault="00ED5155"/>
    <w:p w:rsidR="00695E73" w:rsidRPr="00695E73" w:rsidRDefault="00695E73" w:rsidP="00695E73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  <w:r w:rsidRPr="00695E73">
        <w:rPr>
          <w:rFonts w:hint="eastAsia"/>
          <w:sz w:val="44"/>
          <w:szCs w:val="44"/>
        </w:rPr>
        <w:t>放疗设备质量控制监测技术手册</w:t>
      </w:r>
      <w:r w:rsidRPr="00695E73">
        <w:rPr>
          <w:sz w:val="44"/>
          <w:szCs w:val="44"/>
        </w:rPr>
        <w:t xml:space="preserve"> </w:t>
      </w:r>
    </w:p>
    <w:p w:rsidR="00DA728B" w:rsidRDefault="00DA728B"/>
    <w:p w:rsidR="00DA728B" w:rsidRPr="00695E73" w:rsidRDefault="00DA728B" w:rsidP="00DC1EC0">
      <w:pPr>
        <w:rPr>
          <w:sz w:val="36"/>
          <w:szCs w:val="36"/>
        </w:rPr>
      </w:pPr>
      <w:r w:rsidRPr="00695E73">
        <w:rPr>
          <w:rFonts w:hint="eastAsia"/>
          <w:sz w:val="36"/>
          <w:szCs w:val="36"/>
        </w:rPr>
        <w:t>一、</w:t>
      </w:r>
      <w:r w:rsidRPr="00695E73">
        <w:rPr>
          <w:rFonts w:hint="eastAsia"/>
          <w:sz w:val="36"/>
          <w:szCs w:val="36"/>
        </w:rPr>
        <w:t xml:space="preserve"> </w:t>
      </w:r>
      <w:r w:rsidRPr="00695E73">
        <w:rPr>
          <w:rFonts w:hint="eastAsia"/>
          <w:sz w:val="36"/>
          <w:szCs w:val="36"/>
        </w:rPr>
        <w:t>监测设备</w:t>
      </w:r>
      <w:r w:rsidRPr="00695E73">
        <w:rPr>
          <w:rFonts w:hint="eastAsia"/>
          <w:sz w:val="36"/>
          <w:szCs w:val="36"/>
        </w:rPr>
        <w:t xml:space="preserve"> </w:t>
      </w:r>
    </w:p>
    <w:p w:rsidR="00DA728B" w:rsidRDefault="00DA728B" w:rsidP="00DA728B">
      <w:pPr>
        <w:rPr>
          <w:b/>
          <w:bCs/>
          <w:sz w:val="28"/>
          <w:szCs w:val="28"/>
        </w:rPr>
      </w:pPr>
      <w:r>
        <w:rPr>
          <w:rFonts w:hint="eastAsia"/>
          <w:b/>
          <w:bCs/>
        </w:rPr>
        <w:t xml:space="preserve"> </w:t>
      </w:r>
      <w:r w:rsidRPr="00DC1EC0">
        <w:rPr>
          <w:rFonts w:hint="eastAsia"/>
          <w:b/>
          <w:bCs/>
          <w:sz w:val="28"/>
          <w:szCs w:val="28"/>
        </w:rPr>
        <w:t xml:space="preserve"> 1</w:t>
      </w:r>
      <w:r w:rsidRPr="00DC1EC0">
        <w:rPr>
          <w:rFonts w:hint="eastAsia"/>
          <w:b/>
          <w:bCs/>
          <w:sz w:val="28"/>
          <w:szCs w:val="28"/>
        </w:rPr>
        <w:t>、医用电子加速器</w:t>
      </w:r>
    </w:p>
    <w:p w:rsidR="00DA728B" w:rsidRPr="002D3C13" w:rsidRDefault="002D3C13" w:rsidP="00DA728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</w:t>
      </w:r>
      <w:r w:rsidRPr="00DC1EC0">
        <w:rPr>
          <w:rFonts w:hint="eastAsia"/>
          <w:sz w:val="28"/>
          <w:szCs w:val="28"/>
        </w:rPr>
        <w:t>检测依据：</w:t>
      </w:r>
      <w:r w:rsidR="00DA728B" w:rsidRPr="00DC1EC0">
        <w:rPr>
          <w:rFonts w:hint="eastAsia"/>
          <w:b/>
          <w:bCs/>
          <w:sz w:val="28"/>
          <w:szCs w:val="28"/>
        </w:rPr>
        <w:t>《医用电子加速器性能和试验方法》</w:t>
      </w:r>
      <w:r w:rsidR="00DA728B" w:rsidRPr="00DC1EC0">
        <w:rPr>
          <w:rFonts w:hint="eastAsia"/>
          <w:b/>
          <w:bCs/>
          <w:sz w:val="28"/>
          <w:szCs w:val="28"/>
        </w:rPr>
        <w:t>GB 15213-2016</w:t>
      </w:r>
      <w:r w:rsidR="00DA728B" w:rsidRPr="00DC1EC0">
        <w:rPr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sz w:val="28"/>
          <w:szCs w:val="28"/>
        </w:rPr>
        <w:t xml:space="preserve">   </w:t>
      </w:r>
      <w:r w:rsidRPr="00DC1EC0">
        <w:rPr>
          <w:sz w:val="28"/>
          <w:szCs w:val="28"/>
        </w:rPr>
        <w:t>高能</w:t>
      </w:r>
      <w:r w:rsidRPr="00DC1EC0">
        <w:rPr>
          <w:sz w:val="28"/>
          <w:szCs w:val="28"/>
        </w:rPr>
        <w:t>X</w:t>
      </w:r>
      <w:r w:rsidRPr="00DC1EC0">
        <w:rPr>
          <w:rFonts w:hint="eastAsia"/>
          <w:sz w:val="28"/>
          <w:szCs w:val="28"/>
        </w:rPr>
        <w:t>射线，共</w:t>
      </w:r>
      <w:r w:rsidRPr="00DC1EC0">
        <w:rPr>
          <w:sz w:val="28"/>
          <w:szCs w:val="28"/>
        </w:rPr>
        <w:t>7</w:t>
      </w:r>
      <w:r w:rsidRPr="00DC1EC0">
        <w:rPr>
          <w:rFonts w:hint="eastAsia"/>
          <w:sz w:val="28"/>
          <w:szCs w:val="28"/>
        </w:rPr>
        <w:t>项指标（不得缺项）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sz w:val="28"/>
          <w:szCs w:val="28"/>
        </w:rPr>
        <w:t xml:space="preserve"> </w:t>
      </w:r>
      <w:r w:rsidR="00837A51">
        <w:rPr>
          <w:sz w:val="28"/>
          <w:szCs w:val="28"/>
        </w:rPr>
        <w:fldChar w:fldCharType="begin"/>
      </w:r>
      <w:r w:rsidR="002D3C13">
        <w:rPr>
          <w:sz w:val="28"/>
          <w:szCs w:val="28"/>
        </w:rPr>
        <w:instrText xml:space="preserve"> </w:instrText>
      </w:r>
      <w:r w:rsidR="002D3C13">
        <w:rPr>
          <w:rFonts w:hint="eastAsia"/>
          <w:sz w:val="28"/>
          <w:szCs w:val="28"/>
        </w:rPr>
        <w:instrText>eq \o\ac(</w:instrText>
      </w:r>
      <w:r w:rsidR="002D3C13">
        <w:rPr>
          <w:rFonts w:hint="eastAsia"/>
          <w:sz w:val="28"/>
          <w:szCs w:val="28"/>
        </w:rPr>
        <w:instrText>○</w:instrText>
      </w:r>
      <w:r w:rsidR="002D3C13">
        <w:rPr>
          <w:rFonts w:hint="eastAsia"/>
          <w:sz w:val="28"/>
          <w:szCs w:val="28"/>
        </w:rPr>
        <w:instrText>,</w:instrText>
      </w:r>
      <w:r w:rsidR="002D3C13" w:rsidRPr="002D3C13">
        <w:rPr>
          <w:rFonts w:ascii="Calibri" w:hint="eastAsia"/>
          <w:position w:val="3"/>
          <w:sz w:val="19"/>
          <w:szCs w:val="28"/>
        </w:rPr>
        <w:instrText>1</w:instrText>
      </w:r>
      <w:r w:rsidR="002D3C13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sz w:val="28"/>
          <w:szCs w:val="28"/>
        </w:rPr>
        <w:t>辐射野</w:t>
      </w:r>
      <w:proofErr w:type="gramStart"/>
      <w:r w:rsidRPr="00DC1EC0">
        <w:rPr>
          <w:sz w:val="28"/>
          <w:szCs w:val="28"/>
        </w:rPr>
        <w:t>均整度</w:t>
      </w:r>
      <w:proofErr w:type="gramEnd"/>
      <w:r w:rsidRPr="00DC1EC0">
        <w:rPr>
          <w:sz w:val="28"/>
          <w:szCs w:val="28"/>
        </w:rPr>
        <w:t xml:space="preserve"> </w:t>
      </w:r>
      <w:r w:rsidR="00837A51">
        <w:rPr>
          <w:sz w:val="28"/>
          <w:szCs w:val="28"/>
        </w:rPr>
        <w:fldChar w:fldCharType="begin"/>
      </w:r>
      <w:r w:rsidR="002D3C13">
        <w:rPr>
          <w:sz w:val="28"/>
          <w:szCs w:val="28"/>
        </w:rPr>
        <w:instrText xml:space="preserve"> </w:instrText>
      </w:r>
      <w:r w:rsidR="002D3C13">
        <w:rPr>
          <w:rFonts w:hint="eastAsia"/>
          <w:sz w:val="28"/>
          <w:szCs w:val="28"/>
        </w:rPr>
        <w:instrText>eq \o\ac(</w:instrText>
      </w:r>
      <w:r w:rsidR="002D3C13">
        <w:rPr>
          <w:rFonts w:hint="eastAsia"/>
          <w:sz w:val="28"/>
          <w:szCs w:val="28"/>
        </w:rPr>
        <w:instrText>○</w:instrText>
      </w:r>
      <w:r w:rsidR="002D3C13">
        <w:rPr>
          <w:rFonts w:hint="eastAsia"/>
          <w:sz w:val="28"/>
          <w:szCs w:val="28"/>
        </w:rPr>
        <w:instrText>,</w:instrText>
      </w:r>
      <w:r w:rsidR="002D3C13" w:rsidRPr="002D3C13">
        <w:rPr>
          <w:rFonts w:ascii="Calibri" w:hint="eastAsia"/>
          <w:position w:val="3"/>
          <w:sz w:val="19"/>
          <w:szCs w:val="28"/>
        </w:rPr>
        <w:instrText>2</w:instrText>
      </w:r>
      <w:r w:rsidR="002D3C13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sz w:val="28"/>
          <w:szCs w:val="28"/>
        </w:rPr>
        <w:t>辐射野对称性</w:t>
      </w:r>
      <w:r w:rsidRPr="00DC1EC0">
        <w:rPr>
          <w:sz w:val="28"/>
          <w:szCs w:val="28"/>
        </w:rPr>
        <w:t xml:space="preserve"> </w:t>
      </w:r>
      <w:r w:rsidR="00837A51">
        <w:rPr>
          <w:b/>
          <w:bCs/>
          <w:sz w:val="28"/>
          <w:szCs w:val="28"/>
        </w:rPr>
        <w:fldChar w:fldCharType="begin"/>
      </w:r>
      <w:r w:rsidR="002D3C13">
        <w:rPr>
          <w:b/>
          <w:bCs/>
          <w:sz w:val="28"/>
          <w:szCs w:val="28"/>
        </w:rPr>
        <w:instrText xml:space="preserve"> </w:instrText>
      </w:r>
      <w:r w:rsidR="002D3C13">
        <w:rPr>
          <w:rFonts w:hint="eastAsia"/>
          <w:b/>
          <w:bCs/>
          <w:sz w:val="28"/>
          <w:szCs w:val="28"/>
        </w:rPr>
        <w:instrText>eq \o\ac(</w:instrText>
      </w:r>
      <w:r w:rsidR="002D3C13">
        <w:rPr>
          <w:rFonts w:hint="eastAsia"/>
          <w:b/>
          <w:bCs/>
          <w:sz w:val="28"/>
          <w:szCs w:val="28"/>
        </w:rPr>
        <w:instrText>○</w:instrText>
      </w:r>
      <w:r w:rsidR="002D3C13">
        <w:rPr>
          <w:rFonts w:hint="eastAsia"/>
          <w:b/>
          <w:bCs/>
          <w:sz w:val="28"/>
          <w:szCs w:val="28"/>
        </w:rPr>
        <w:instrText>,</w:instrText>
      </w:r>
      <w:r w:rsidR="002D3C13" w:rsidRPr="002D3C13">
        <w:rPr>
          <w:rFonts w:ascii="Calibri" w:hint="eastAsia"/>
          <w:b/>
          <w:bCs/>
          <w:position w:val="3"/>
          <w:sz w:val="19"/>
          <w:szCs w:val="28"/>
        </w:rPr>
        <w:instrText>3</w:instrText>
      </w:r>
      <w:r w:rsidR="002D3C13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b/>
          <w:bCs/>
          <w:sz w:val="28"/>
          <w:szCs w:val="28"/>
        </w:rPr>
        <w:t xml:space="preserve"> </w:t>
      </w:r>
      <w:r w:rsidRPr="00DC1EC0">
        <w:rPr>
          <w:b/>
          <w:bCs/>
          <w:sz w:val="28"/>
          <w:szCs w:val="28"/>
        </w:rPr>
        <w:t>辐射野与</w:t>
      </w:r>
      <w:proofErr w:type="gramStart"/>
      <w:r w:rsidRPr="00DC1EC0">
        <w:rPr>
          <w:b/>
          <w:bCs/>
          <w:sz w:val="28"/>
          <w:szCs w:val="28"/>
        </w:rPr>
        <w:t>灯光野重合度</w:t>
      </w:r>
      <w:proofErr w:type="gramEnd"/>
      <w:r w:rsidRPr="00DC1EC0">
        <w:rPr>
          <w:b/>
          <w:bCs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b/>
          <w:bCs/>
          <w:sz w:val="28"/>
          <w:szCs w:val="28"/>
        </w:rPr>
        <w:t xml:space="preserve"> </w:t>
      </w:r>
      <w:r w:rsidR="00837A51">
        <w:rPr>
          <w:b/>
          <w:bCs/>
          <w:sz w:val="28"/>
          <w:szCs w:val="28"/>
        </w:rPr>
        <w:fldChar w:fldCharType="begin"/>
      </w:r>
      <w:r w:rsidR="002D3C13">
        <w:rPr>
          <w:b/>
          <w:bCs/>
          <w:sz w:val="28"/>
          <w:szCs w:val="28"/>
        </w:rPr>
        <w:instrText xml:space="preserve"> </w:instrText>
      </w:r>
      <w:r w:rsidR="002D3C13">
        <w:rPr>
          <w:rFonts w:hint="eastAsia"/>
          <w:b/>
          <w:bCs/>
          <w:sz w:val="28"/>
          <w:szCs w:val="28"/>
        </w:rPr>
        <w:instrText>eq \o\ac(</w:instrText>
      </w:r>
      <w:r w:rsidR="002D3C13">
        <w:rPr>
          <w:rFonts w:hint="eastAsia"/>
          <w:b/>
          <w:bCs/>
          <w:sz w:val="28"/>
          <w:szCs w:val="28"/>
        </w:rPr>
        <w:instrText>○</w:instrText>
      </w:r>
      <w:r w:rsidR="002D3C13">
        <w:rPr>
          <w:rFonts w:hint="eastAsia"/>
          <w:b/>
          <w:bCs/>
          <w:sz w:val="28"/>
          <w:szCs w:val="28"/>
        </w:rPr>
        <w:instrText>,</w:instrText>
      </w:r>
      <w:r w:rsidR="002D3C13" w:rsidRPr="002D3C13">
        <w:rPr>
          <w:rFonts w:ascii="Calibri" w:hint="eastAsia"/>
          <w:b/>
          <w:bCs/>
          <w:position w:val="3"/>
          <w:sz w:val="19"/>
          <w:szCs w:val="28"/>
        </w:rPr>
        <w:instrText>4</w:instrText>
      </w:r>
      <w:r w:rsidR="002D3C13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b/>
          <w:bCs/>
          <w:sz w:val="28"/>
          <w:szCs w:val="28"/>
        </w:rPr>
        <w:t>校准点吸收剂量</w:t>
      </w:r>
      <w:r w:rsidRPr="00DC1EC0">
        <w:rPr>
          <w:b/>
          <w:bCs/>
          <w:sz w:val="28"/>
          <w:szCs w:val="28"/>
        </w:rPr>
        <w:t xml:space="preserve"> </w:t>
      </w:r>
      <w:r w:rsidR="00837A51">
        <w:rPr>
          <w:b/>
          <w:bCs/>
          <w:sz w:val="28"/>
          <w:szCs w:val="28"/>
        </w:rPr>
        <w:fldChar w:fldCharType="begin"/>
      </w:r>
      <w:r w:rsidR="002D3C13">
        <w:rPr>
          <w:b/>
          <w:bCs/>
          <w:sz w:val="28"/>
          <w:szCs w:val="28"/>
        </w:rPr>
        <w:instrText xml:space="preserve"> </w:instrText>
      </w:r>
      <w:r w:rsidR="002D3C13">
        <w:rPr>
          <w:rFonts w:hint="eastAsia"/>
          <w:b/>
          <w:bCs/>
          <w:sz w:val="28"/>
          <w:szCs w:val="28"/>
        </w:rPr>
        <w:instrText>eq \o\ac(</w:instrText>
      </w:r>
      <w:r w:rsidR="002D3C13">
        <w:rPr>
          <w:rFonts w:hint="eastAsia"/>
          <w:b/>
          <w:bCs/>
          <w:sz w:val="28"/>
          <w:szCs w:val="28"/>
        </w:rPr>
        <w:instrText>○</w:instrText>
      </w:r>
      <w:r w:rsidR="002D3C13">
        <w:rPr>
          <w:rFonts w:hint="eastAsia"/>
          <w:b/>
          <w:bCs/>
          <w:sz w:val="28"/>
          <w:szCs w:val="28"/>
        </w:rPr>
        <w:instrText>,</w:instrText>
      </w:r>
      <w:r w:rsidR="002D3C13" w:rsidRPr="002D3C13">
        <w:rPr>
          <w:rFonts w:ascii="Calibri" w:hint="eastAsia"/>
          <w:b/>
          <w:bCs/>
          <w:position w:val="3"/>
          <w:sz w:val="19"/>
          <w:szCs w:val="28"/>
        </w:rPr>
        <w:instrText>5</w:instrText>
      </w:r>
      <w:r w:rsidR="002D3C13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sz w:val="28"/>
          <w:szCs w:val="28"/>
        </w:rPr>
        <w:t>输出剂量重复性</w:t>
      </w:r>
      <w:r w:rsidRPr="00DC1EC0">
        <w:rPr>
          <w:sz w:val="28"/>
          <w:szCs w:val="28"/>
        </w:rPr>
        <w:t xml:space="preserve">  </w:t>
      </w:r>
      <w:r w:rsidR="00837A51">
        <w:rPr>
          <w:sz w:val="28"/>
          <w:szCs w:val="28"/>
        </w:rPr>
        <w:fldChar w:fldCharType="begin"/>
      </w:r>
      <w:r w:rsidR="002D3C13">
        <w:rPr>
          <w:sz w:val="28"/>
          <w:szCs w:val="28"/>
        </w:rPr>
        <w:instrText xml:space="preserve"> </w:instrText>
      </w:r>
      <w:r w:rsidR="002D3C13">
        <w:rPr>
          <w:rFonts w:hint="eastAsia"/>
          <w:sz w:val="28"/>
          <w:szCs w:val="28"/>
        </w:rPr>
        <w:instrText>eq \o\ac(</w:instrText>
      </w:r>
      <w:r w:rsidR="002D3C13">
        <w:rPr>
          <w:rFonts w:hint="eastAsia"/>
          <w:sz w:val="28"/>
          <w:szCs w:val="28"/>
        </w:rPr>
        <w:instrText>○</w:instrText>
      </w:r>
      <w:r w:rsidR="002D3C13">
        <w:rPr>
          <w:rFonts w:hint="eastAsia"/>
          <w:sz w:val="28"/>
          <w:szCs w:val="28"/>
        </w:rPr>
        <w:instrText>,</w:instrText>
      </w:r>
      <w:r w:rsidR="002D3C13" w:rsidRPr="002D3C13">
        <w:rPr>
          <w:rFonts w:ascii="Calibri" w:hint="eastAsia"/>
          <w:position w:val="3"/>
          <w:sz w:val="19"/>
          <w:szCs w:val="28"/>
        </w:rPr>
        <w:instrText>6</w:instrText>
      </w:r>
      <w:r w:rsidR="002D3C13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sz w:val="28"/>
          <w:szCs w:val="28"/>
        </w:rPr>
        <w:t>输出剂量的日稳定性</w:t>
      </w:r>
      <w:r w:rsidRPr="00DC1EC0">
        <w:rPr>
          <w:sz w:val="28"/>
          <w:szCs w:val="28"/>
        </w:rPr>
        <w:t xml:space="preserve"> </w:t>
      </w:r>
      <w:r w:rsidR="00837A51">
        <w:rPr>
          <w:sz w:val="28"/>
          <w:szCs w:val="28"/>
        </w:rPr>
        <w:fldChar w:fldCharType="begin"/>
      </w:r>
      <w:r w:rsidR="002D3C13">
        <w:rPr>
          <w:sz w:val="28"/>
          <w:szCs w:val="28"/>
        </w:rPr>
        <w:instrText xml:space="preserve"> </w:instrText>
      </w:r>
      <w:r w:rsidR="002D3C13">
        <w:rPr>
          <w:rFonts w:hint="eastAsia"/>
          <w:sz w:val="28"/>
          <w:szCs w:val="28"/>
        </w:rPr>
        <w:instrText>eq \o\ac(</w:instrText>
      </w:r>
      <w:r w:rsidR="002D3C13">
        <w:rPr>
          <w:rFonts w:hint="eastAsia"/>
          <w:sz w:val="28"/>
          <w:szCs w:val="28"/>
        </w:rPr>
        <w:instrText>○</w:instrText>
      </w:r>
      <w:r w:rsidR="002D3C13">
        <w:rPr>
          <w:rFonts w:hint="eastAsia"/>
          <w:sz w:val="28"/>
          <w:szCs w:val="28"/>
        </w:rPr>
        <w:instrText>,</w:instrText>
      </w:r>
      <w:r w:rsidR="002D3C13" w:rsidRPr="002D3C13">
        <w:rPr>
          <w:rFonts w:ascii="Calibri" w:hint="eastAsia"/>
          <w:position w:val="3"/>
          <w:sz w:val="19"/>
          <w:szCs w:val="28"/>
        </w:rPr>
        <w:instrText>7</w:instrText>
      </w:r>
      <w:r w:rsidR="002D3C13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sz w:val="28"/>
          <w:szCs w:val="28"/>
        </w:rPr>
        <w:t>输出剂量线性</w:t>
      </w:r>
      <w:r w:rsidR="002D3C13">
        <w:rPr>
          <w:rFonts w:hint="eastAsia"/>
          <w:sz w:val="28"/>
          <w:szCs w:val="28"/>
        </w:rPr>
        <w:t>。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sz w:val="28"/>
          <w:szCs w:val="28"/>
        </w:rPr>
        <w:t>IAEA 277</w:t>
      </w:r>
      <w:r w:rsidRPr="00DC1EC0">
        <w:rPr>
          <w:rFonts w:hint="eastAsia"/>
          <w:sz w:val="28"/>
          <w:szCs w:val="28"/>
        </w:rPr>
        <w:t>技术报告规定的方法。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sz w:val="28"/>
          <w:szCs w:val="28"/>
        </w:rPr>
        <w:t xml:space="preserve">1. </w:t>
      </w:r>
      <w:r w:rsidRPr="00DC1EC0">
        <w:rPr>
          <w:rFonts w:hint="eastAsia"/>
          <w:sz w:val="28"/>
          <w:szCs w:val="28"/>
        </w:rPr>
        <w:t>高能</w:t>
      </w:r>
      <w:r w:rsidRPr="00DC1EC0">
        <w:rPr>
          <w:sz w:val="28"/>
          <w:szCs w:val="28"/>
        </w:rPr>
        <w:t>X</w:t>
      </w:r>
      <w:r w:rsidRPr="00DC1EC0">
        <w:rPr>
          <w:rFonts w:hint="eastAsia"/>
          <w:sz w:val="28"/>
          <w:szCs w:val="28"/>
        </w:rPr>
        <w:t>射线校准点吸收剂量测量计算，</w:t>
      </w:r>
    </w:p>
    <w:p w:rsidR="00DA728B" w:rsidRPr="00DC1EC0" w:rsidRDefault="00DA728B" w:rsidP="00DA728B">
      <w:pPr>
        <w:rPr>
          <w:sz w:val="28"/>
          <w:szCs w:val="28"/>
        </w:rPr>
      </w:pPr>
      <w:proofErr w:type="spellStart"/>
      <w:r w:rsidRPr="00DC1EC0">
        <w:rPr>
          <w:i/>
          <w:iCs/>
          <w:sz w:val="28"/>
          <w:szCs w:val="28"/>
        </w:rPr>
        <w:t>Dw</w:t>
      </w:r>
      <w:proofErr w:type="spellEnd"/>
      <w:r w:rsidRPr="00DC1EC0">
        <w:rPr>
          <w:rFonts w:hint="eastAsia"/>
          <w:i/>
          <w:iCs/>
          <w:sz w:val="28"/>
          <w:szCs w:val="28"/>
        </w:rPr>
        <w:t>＝</w:t>
      </w:r>
      <w:r w:rsidRPr="00DC1EC0">
        <w:rPr>
          <w:i/>
          <w:iCs/>
          <w:sz w:val="28"/>
          <w:szCs w:val="28"/>
        </w:rPr>
        <w:t>M ×N</w:t>
      </w:r>
      <w:r w:rsidRPr="00DC1EC0">
        <w:rPr>
          <w:i/>
          <w:iCs/>
          <w:sz w:val="28"/>
          <w:szCs w:val="28"/>
          <w:vertAlign w:val="subscript"/>
        </w:rPr>
        <w:t>K</w:t>
      </w:r>
      <w:r w:rsidRPr="00DC1EC0">
        <w:rPr>
          <w:rFonts w:hint="eastAsia"/>
          <w:i/>
          <w:iCs/>
          <w:sz w:val="28"/>
          <w:szCs w:val="28"/>
        </w:rPr>
        <w:t>×（</w:t>
      </w:r>
      <w:r w:rsidRPr="00DC1EC0">
        <w:rPr>
          <w:i/>
          <w:iCs/>
          <w:sz w:val="28"/>
          <w:szCs w:val="28"/>
        </w:rPr>
        <w:t>1</w:t>
      </w:r>
      <w:r w:rsidRPr="00DC1EC0">
        <w:rPr>
          <w:rFonts w:hint="eastAsia"/>
          <w:i/>
          <w:iCs/>
          <w:sz w:val="28"/>
          <w:szCs w:val="28"/>
        </w:rPr>
        <w:t>－</w:t>
      </w:r>
      <w:r w:rsidRPr="00DC1EC0">
        <w:rPr>
          <w:i/>
          <w:iCs/>
          <w:sz w:val="28"/>
          <w:szCs w:val="28"/>
        </w:rPr>
        <w:t>g</w:t>
      </w:r>
      <w:r w:rsidRPr="00DC1EC0">
        <w:rPr>
          <w:rFonts w:hint="eastAsia"/>
          <w:i/>
          <w:iCs/>
          <w:sz w:val="28"/>
          <w:szCs w:val="28"/>
        </w:rPr>
        <w:t>）×</w:t>
      </w:r>
      <w:proofErr w:type="spellStart"/>
      <w:r w:rsidRPr="00DC1EC0">
        <w:rPr>
          <w:i/>
          <w:iCs/>
          <w:sz w:val="28"/>
          <w:szCs w:val="28"/>
        </w:rPr>
        <w:t>k</w:t>
      </w:r>
      <w:r w:rsidRPr="00DC1EC0">
        <w:rPr>
          <w:i/>
          <w:iCs/>
          <w:sz w:val="28"/>
          <w:szCs w:val="28"/>
          <w:vertAlign w:val="subscript"/>
        </w:rPr>
        <w:t>att</w:t>
      </w:r>
      <w:proofErr w:type="spellEnd"/>
      <w:r w:rsidRPr="00DC1EC0">
        <w:rPr>
          <w:rFonts w:hint="eastAsia"/>
          <w:sz w:val="28"/>
          <w:szCs w:val="28"/>
        </w:rPr>
        <w:t>×</w:t>
      </w:r>
      <w:r w:rsidRPr="00DC1EC0">
        <w:rPr>
          <w:i/>
          <w:iCs/>
          <w:sz w:val="28"/>
          <w:szCs w:val="28"/>
        </w:rPr>
        <w:t>k</w:t>
      </w:r>
      <w:r w:rsidRPr="00DC1EC0">
        <w:rPr>
          <w:i/>
          <w:iCs/>
          <w:sz w:val="28"/>
          <w:szCs w:val="28"/>
          <w:vertAlign w:val="subscript"/>
        </w:rPr>
        <w:t>m</w:t>
      </w:r>
      <w:r w:rsidRPr="00DC1EC0">
        <w:rPr>
          <w:rFonts w:hint="eastAsia"/>
          <w:sz w:val="28"/>
          <w:szCs w:val="28"/>
        </w:rPr>
        <w:t>×</w:t>
      </w:r>
      <w:proofErr w:type="spellStart"/>
      <w:r w:rsidRPr="00DC1EC0">
        <w:rPr>
          <w:i/>
          <w:iCs/>
          <w:sz w:val="28"/>
          <w:szCs w:val="28"/>
        </w:rPr>
        <w:t>S</w:t>
      </w:r>
      <w:r w:rsidRPr="00DC1EC0">
        <w:rPr>
          <w:i/>
          <w:iCs/>
          <w:sz w:val="28"/>
          <w:szCs w:val="28"/>
          <w:vertAlign w:val="subscript"/>
        </w:rPr>
        <w:t>w,air</w:t>
      </w:r>
      <w:proofErr w:type="spellEnd"/>
      <w:r w:rsidRPr="00DC1EC0">
        <w:rPr>
          <w:rFonts w:hint="eastAsia"/>
          <w:sz w:val="28"/>
          <w:szCs w:val="28"/>
        </w:rPr>
        <w:t>×</w:t>
      </w:r>
      <w:proofErr w:type="spellStart"/>
      <w:r w:rsidRPr="00DC1EC0">
        <w:rPr>
          <w:i/>
          <w:iCs/>
          <w:sz w:val="28"/>
          <w:szCs w:val="28"/>
        </w:rPr>
        <w:t>p</w:t>
      </w:r>
      <w:r w:rsidRPr="00DC1EC0">
        <w:rPr>
          <w:i/>
          <w:iCs/>
          <w:sz w:val="28"/>
          <w:szCs w:val="28"/>
          <w:vertAlign w:val="subscript"/>
        </w:rPr>
        <w:t>u</w:t>
      </w:r>
      <w:proofErr w:type="spellEnd"/>
      <w:r w:rsidRPr="00DC1EC0">
        <w:rPr>
          <w:rFonts w:hint="eastAsia"/>
          <w:sz w:val="28"/>
          <w:szCs w:val="28"/>
        </w:rPr>
        <w:t>×</w:t>
      </w:r>
      <w:proofErr w:type="spellStart"/>
      <w:r w:rsidRPr="00DC1EC0">
        <w:rPr>
          <w:i/>
          <w:iCs/>
          <w:sz w:val="28"/>
          <w:szCs w:val="28"/>
        </w:rPr>
        <w:t>p</w:t>
      </w:r>
      <w:r w:rsidRPr="00DC1EC0">
        <w:rPr>
          <w:i/>
          <w:iCs/>
          <w:sz w:val="28"/>
          <w:szCs w:val="28"/>
          <w:vertAlign w:val="subscript"/>
        </w:rPr>
        <w:t>cel</w:t>
      </w:r>
      <w:proofErr w:type="spellEnd"/>
      <w:r w:rsidRPr="00DC1EC0">
        <w:rPr>
          <w:i/>
          <w:iCs/>
          <w:sz w:val="28"/>
          <w:szCs w:val="28"/>
        </w:rPr>
        <w:t xml:space="preserve"> </w:t>
      </w:r>
      <w:r w:rsidRPr="00DC1EC0">
        <w:rPr>
          <w:sz w:val="28"/>
          <w:szCs w:val="28"/>
        </w:rPr>
        <w:t>……</w:t>
      </w:r>
      <w:proofErr w:type="gramStart"/>
      <w:r w:rsidRPr="00DC1EC0">
        <w:rPr>
          <w:sz w:val="28"/>
          <w:szCs w:val="28"/>
        </w:rPr>
        <w:t>………</w:t>
      </w:r>
      <w:proofErr w:type="gramEnd"/>
      <w:r w:rsidRPr="00DC1EC0">
        <w:rPr>
          <w:sz w:val="28"/>
          <w:szCs w:val="28"/>
        </w:rPr>
        <w:t xml:space="preserve"> </w:t>
      </w:r>
      <w:r w:rsidRPr="00DC1EC0">
        <w:rPr>
          <w:rFonts w:hint="eastAsia"/>
          <w:sz w:val="28"/>
          <w:szCs w:val="28"/>
        </w:rPr>
        <w:t>（</w:t>
      </w:r>
      <w:r w:rsidRPr="00DC1EC0">
        <w:rPr>
          <w:sz w:val="28"/>
          <w:szCs w:val="28"/>
        </w:rPr>
        <w:t>1</w:t>
      </w:r>
      <w:r w:rsidRPr="00DC1EC0">
        <w:rPr>
          <w:rFonts w:hint="eastAsia"/>
          <w:sz w:val="28"/>
          <w:szCs w:val="28"/>
        </w:rPr>
        <w:t>）</w:t>
      </w:r>
      <w:r w:rsidRPr="00DC1EC0">
        <w:rPr>
          <w:rFonts w:hint="eastAsia"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rFonts w:hint="eastAsia"/>
          <w:sz w:val="28"/>
          <w:szCs w:val="28"/>
        </w:rPr>
        <w:t>式中：</w:t>
      </w:r>
      <w:r w:rsidRPr="00DC1EC0">
        <w:rPr>
          <w:rFonts w:hint="eastAsia"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proofErr w:type="spellStart"/>
      <w:r w:rsidRPr="00DC1EC0">
        <w:rPr>
          <w:i/>
          <w:iCs/>
          <w:sz w:val="28"/>
          <w:szCs w:val="28"/>
        </w:rPr>
        <w:t>Dw</w:t>
      </w:r>
      <w:proofErr w:type="spellEnd"/>
      <w:r w:rsidRPr="00DC1EC0">
        <w:rPr>
          <w:rFonts w:hint="eastAsia"/>
          <w:sz w:val="28"/>
          <w:szCs w:val="28"/>
        </w:rPr>
        <w:t>－校准点吸收剂量；</w:t>
      </w:r>
      <w:r w:rsidRPr="00DC1EC0">
        <w:rPr>
          <w:rFonts w:hint="eastAsia"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i/>
          <w:iCs/>
          <w:sz w:val="28"/>
          <w:szCs w:val="28"/>
        </w:rPr>
        <w:t>M</w:t>
      </w:r>
      <w:r w:rsidRPr="00DC1EC0">
        <w:rPr>
          <w:rFonts w:hint="eastAsia"/>
          <w:sz w:val="28"/>
          <w:szCs w:val="28"/>
        </w:rPr>
        <w:t>－经影响量</w:t>
      </w:r>
      <w:r w:rsidRPr="00DC1EC0">
        <w:rPr>
          <w:sz w:val="28"/>
          <w:szCs w:val="28"/>
        </w:rPr>
        <w:t>(</w:t>
      </w:r>
      <w:r w:rsidRPr="00DC1EC0">
        <w:rPr>
          <w:rFonts w:hint="eastAsia"/>
          <w:sz w:val="28"/>
          <w:szCs w:val="28"/>
        </w:rPr>
        <w:t>温度、气压、离子复合等</w:t>
      </w:r>
      <w:r w:rsidRPr="00DC1EC0">
        <w:rPr>
          <w:sz w:val="28"/>
          <w:szCs w:val="28"/>
        </w:rPr>
        <w:t>)</w:t>
      </w:r>
      <w:r w:rsidRPr="00DC1EC0">
        <w:rPr>
          <w:rFonts w:hint="eastAsia"/>
          <w:sz w:val="28"/>
          <w:szCs w:val="28"/>
        </w:rPr>
        <w:t>修正后的电离室剂量仪器读数；</w:t>
      </w:r>
      <w:r w:rsidRPr="00DC1EC0">
        <w:rPr>
          <w:rFonts w:hint="eastAsia"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i/>
          <w:iCs/>
          <w:sz w:val="28"/>
          <w:szCs w:val="28"/>
        </w:rPr>
        <w:t>N</w:t>
      </w:r>
      <w:r w:rsidRPr="00DC1EC0">
        <w:rPr>
          <w:i/>
          <w:iCs/>
          <w:sz w:val="28"/>
          <w:szCs w:val="28"/>
          <w:vertAlign w:val="subscript"/>
        </w:rPr>
        <w:t>K</w:t>
      </w:r>
      <w:r w:rsidRPr="00DC1EC0">
        <w:rPr>
          <w:rFonts w:hint="eastAsia"/>
          <w:sz w:val="28"/>
          <w:szCs w:val="28"/>
        </w:rPr>
        <w:t>－电离室剂量仪</w:t>
      </w:r>
      <w:r w:rsidRPr="00DC1EC0">
        <w:rPr>
          <w:sz w:val="28"/>
          <w:szCs w:val="28"/>
        </w:rPr>
        <w:t>60Coγ</w:t>
      </w:r>
      <w:r w:rsidRPr="00DC1EC0">
        <w:rPr>
          <w:rFonts w:hint="eastAsia"/>
          <w:sz w:val="28"/>
          <w:szCs w:val="28"/>
        </w:rPr>
        <w:t>射线</w:t>
      </w:r>
      <w:proofErr w:type="gramStart"/>
      <w:r w:rsidRPr="00DC1EC0">
        <w:rPr>
          <w:rFonts w:hint="eastAsia"/>
          <w:sz w:val="28"/>
          <w:szCs w:val="28"/>
        </w:rPr>
        <w:t>空气比释动能</w:t>
      </w:r>
      <w:proofErr w:type="gramEnd"/>
      <w:r w:rsidRPr="00DC1EC0">
        <w:rPr>
          <w:rFonts w:hint="eastAsia"/>
          <w:sz w:val="28"/>
          <w:szCs w:val="28"/>
        </w:rPr>
        <w:t>校准因子；</w:t>
      </w:r>
      <w:r w:rsidRPr="00DC1EC0">
        <w:rPr>
          <w:rFonts w:hint="eastAsia"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sz w:val="28"/>
          <w:szCs w:val="28"/>
        </w:rPr>
        <w:t>g</w:t>
      </w:r>
      <w:r w:rsidRPr="00DC1EC0">
        <w:rPr>
          <w:rFonts w:hint="eastAsia"/>
          <w:sz w:val="28"/>
          <w:szCs w:val="28"/>
        </w:rPr>
        <w:t>－</w:t>
      </w:r>
      <w:proofErr w:type="gramStart"/>
      <w:r w:rsidRPr="00DC1EC0">
        <w:rPr>
          <w:rFonts w:hint="eastAsia"/>
          <w:sz w:val="28"/>
          <w:szCs w:val="28"/>
        </w:rPr>
        <w:t>次级电子韧致辐射</w:t>
      </w:r>
      <w:proofErr w:type="gramEnd"/>
      <w:r w:rsidRPr="00DC1EC0">
        <w:rPr>
          <w:rFonts w:hint="eastAsia"/>
          <w:sz w:val="28"/>
          <w:szCs w:val="28"/>
        </w:rPr>
        <w:t>能量份额，对</w:t>
      </w:r>
      <w:r w:rsidRPr="00DC1EC0">
        <w:rPr>
          <w:sz w:val="28"/>
          <w:szCs w:val="28"/>
        </w:rPr>
        <w:t>60Coγ</w:t>
      </w:r>
      <w:r w:rsidRPr="00DC1EC0">
        <w:rPr>
          <w:rFonts w:hint="eastAsia"/>
          <w:sz w:val="28"/>
          <w:szCs w:val="28"/>
        </w:rPr>
        <w:t>射线，</w:t>
      </w:r>
      <w:r w:rsidRPr="00DC1EC0">
        <w:rPr>
          <w:sz w:val="28"/>
          <w:szCs w:val="28"/>
        </w:rPr>
        <w:t>g</w:t>
      </w:r>
      <w:r w:rsidRPr="00DC1EC0">
        <w:rPr>
          <w:rFonts w:hint="eastAsia"/>
          <w:sz w:val="28"/>
          <w:szCs w:val="28"/>
        </w:rPr>
        <w:t>＝</w:t>
      </w:r>
      <w:r w:rsidRPr="00DC1EC0">
        <w:rPr>
          <w:sz w:val="28"/>
          <w:szCs w:val="28"/>
        </w:rPr>
        <w:t>0.003</w:t>
      </w:r>
      <w:r w:rsidRPr="00DC1EC0">
        <w:rPr>
          <w:rFonts w:hint="eastAsia"/>
          <w:sz w:val="28"/>
          <w:szCs w:val="28"/>
        </w:rPr>
        <w:t>；</w:t>
      </w:r>
      <w:r w:rsidRPr="00DC1EC0">
        <w:rPr>
          <w:rFonts w:hint="eastAsia"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proofErr w:type="spellStart"/>
      <w:r w:rsidRPr="00DC1EC0">
        <w:rPr>
          <w:i/>
          <w:iCs/>
          <w:sz w:val="28"/>
          <w:szCs w:val="28"/>
        </w:rPr>
        <w:t>k</w:t>
      </w:r>
      <w:r w:rsidRPr="00DC1EC0">
        <w:rPr>
          <w:i/>
          <w:iCs/>
          <w:sz w:val="28"/>
          <w:szCs w:val="28"/>
          <w:vertAlign w:val="subscript"/>
        </w:rPr>
        <w:t>att</w:t>
      </w:r>
      <w:proofErr w:type="spellEnd"/>
      <w:r w:rsidRPr="00DC1EC0">
        <w:rPr>
          <w:rFonts w:hint="eastAsia"/>
          <w:sz w:val="28"/>
          <w:szCs w:val="28"/>
        </w:rPr>
        <w:t>－仪器校准时，电离室物质对光子减弱的校正因子；</w:t>
      </w:r>
      <w:r w:rsidRPr="00DC1EC0">
        <w:rPr>
          <w:rFonts w:hint="eastAsia"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i/>
          <w:iCs/>
          <w:sz w:val="28"/>
          <w:szCs w:val="28"/>
        </w:rPr>
        <w:t>k</w:t>
      </w:r>
      <w:r w:rsidRPr="00DC1EC0">
        <w:rPr>
          <w:i/>
          <w:iCs/>
          <w:sz w:val="28"/>
          <w:szCs w:val="28"/>
          <w:vertAlign w:val="subscript"/>
        </w:rPr>
        <w:t>m</w:t>
      </w:r>
      <w:r w:rsidRPr="00DC1EC0">
        <w:rPr>
          <w:rFonts w:hint="eastAsia"/>
          <w:sz w:val="28"/>
          <w:szCs w:val="28"/>
        </w:rPr>
        <w:t>－仪器校准时，电离室物质的非空气等效校正因子；</w:t>
      </w:r>
      <w:r w:rsidRPr="00DC1EC0">
        <w:rPr>
          <w:rFonts w:hint="eastAsia"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proofErr w:type="spellStart"/>
      <w:r w:rsidRPr="00DC1EC0">
        <w:rPr>
          <w:i/>
          <w:iCs/>
          <w:sz w:val="28"/>
          <w:szCs w:val="28"/>
        </w:rPr>
        <w:t>S</w:t>
      </w:r>
      <w:r w:rsidRPr="00DC1EC0">
        <w:rPr>
          <w:i/>
          <w:iCs/>
          <w:sz w:val="28"/>
          <w:szCs w:val="28"/>
          <w:vertAlign w:val="subscript"/>
        </w:rPr>
        <w:t>w,air</w:t>
      </w:r>
      <w:proofErr w:type="spellEnd"/>
      <w:r w:rsidRPr="00DC1EC0">
        <w:rPr>
          <w:rFonts w:hint="eastAsia"/>
          <w:sz w:val="28"/>
          <w:szCs w:val="28"/>
        </w:rPr>
        <w:t>－水</w:t>
      </w:r>
      <w:r w:rsidRPr="00DC1EC0">
        <w:rPr>
          <w:sz w:val="28"/>
          <w:szCs w:val="28"/>
        </w:rPr>
        <w:t>/</w:t>
      </w:r>
      <w:r w:rsidRPr="00DC1EC0">
        <w:rPr>
          <w:rFonts w:hint="eastAsia"/>
          <w:sz w:val="28"/>
          <w:szCs w:val="28"/>
        </w:rPr>
        <w:t>空气阻止本领比；</w:t>
      </w:r>
      <w:r w:rsidRPr="00DC1EC0">
        <w:rPr>
          <w:rFonts w:hint="eastAsia"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proofErr w:type="spellStart"/>
      <w:r w:rsidRPr="00DC1EC0">
        <w:rPr>
          <w:i/>
          <w:iCs/>
          <w:sz w:val="28"/>
          <w:szCs w:val="28"/>
        </w:rPr>
        <w:t>p</w:t>
      </w:r>
      <w:r w:rsidRPr="00DC1EC0">
        <w:rPr>
          <w:i/>
          <w:iCs/>
          <w:sz w:val="28"/>
          <w:szCs w:val="28"/>
          <w:vertAlign w:val="subscript"/>
        </w:rPr>
        <w:t>u</w:t>
      </w:r>
      <w:proofErr w:type="spellEnd"/>
      <w:r w:rsidRPr="00DC1EC0">
        <w:rPr>
          <w:rFonts w:hint="eastAsia"/>
          <w:sz w:val="28"/>
          <w:szCs w:val="28"/>
        </w:rPr>
        <w:t>－扰动因子，校正电离室物质非水物质等效性；</w:t>
      </w:r>
      <w:r w:rsidRPr="00DC1EC0">
        <w:rPr>
          <w:rFonts w:hint="eastAsia"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proofErr w:type="spellStart"/>
      <w:r w:rsidRPr="00DC1EC0">
        <w:rPr>
          <w:i/>
          <w:iCs/>
          <w:sz w:val="28"/>
          <w:szCs w:val="28"/>
        </w:rPr>
        <w:lastRenderedPageBreak/>
        <w:t>p</w:t>
      </w:r>
      <w:r w:rsidRPr="00DC1EC0">
        <w:rPr>
          <w:i/>
          <w:iCs/>
          <w:sz w:val="28"/>
          <w:szCs w:val="28"/>
          <w:vertAlign w:val="subscript"/>
        </w:rPr>
        <w:t>cel</w:t>
      </w:r>
      <w:proofErr w:type="spellEnd"/>
      <w:r w:rsidRPr="00DC1EC0">
        <w:rPr>
          <w:rFonts w:hint="eastAsia"/>
          <w:sz w:val="28"/>
          <w:szCs w:val="28"/>
        </w:rPr>
        <w:t>－电离室</w:t>
      </w:r>
      <w:proofErr w:type="gramStart"/>
      <w:r w:rsidRPr="00DC1EC0">
        <w:rPr>
          <w:rFonts w:hint="eastAsia"/>
          <w:sz w:val="28"/>
          <w:szCs w:val="28"/>
        </w:rPr>
        <w:t>中心极非空气</w:t>
      </w:r>
      <w:proofErr w:type="gramEnd"/>
      <w:r w:rsidRPr="00DC1EC0">
        <w:rPr>
          <w:rFonts w:hint="eastAsia"/>
          <w:sz w:val="28"/>
          <w:szCs w:val="28"/>
        </w:rPr>
        <w:t>等效性校正因子</w:t>
      </w:r>
      <w:r w:rsidRPr="00DC1EC0">
        <w:rPr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b/>
          <w:bCs/>
          <w:sz w:val="28"/>
          <w:szCs w:val="28"/>
        </w:rPr>
        <w:t xml:space="preserve">    </w:t>
      </w:r>
      <w:r w:rsidRPr="00DC1EC0">
        <w:rPr>
          <w:b/>
          <w:bCs/>
          <w:sz w:val="28"/>
          <w:szCs w:val="28"/>
        </w:rPr>
        <w:t>也可使用</w:t>
      </w:r>
      <w:r w:rsidRPr="00DC1EC0">
        <w:rPr>
          <w:b/>
          <w:bCs/>
          <w:sz w:val="28"/>
          <w:szCs w:val="28"/>
        </w:rPr>
        <w:t>IAEA398</w:t>
      </w:r>
      <w:r w:rsidRPr="00DC1EC0">
        <w:rPr>
          <w:rFonts w:hint="eastAsia"/>
          <w:b/>
          <w:bCs/>
          <w:sz w:val="28"/>
          <w:szCs w:val="28"/>
        </w:rPr>
        <w:t>计算。</w:t>
      </w:r>
    </w:p>
    <w:p w:rsidR="00DA728B" w:rsidRPr="00DC1EC0" w:rsidRDefault="00DA728B" w:rsidP="00DA728B">
      <w:pPr>
        <w:rPr>
          <w:b/>
          <w:bCs/>
          <w:sz w:val="28"/>
          <w:szCs w:val="28"/>
        </w:rPr>
      </w:pPr>
      <w:r w:rsidRPr="00DC1EC0">
        <w:rPr>
          <w:rFonts w:hint="eastAsia"/>
          <w:sz w:val="28"/>
          <w:szCs w:val="28"/>
        </w:rPr>
        <w:t>2</w:t>
      </w:r>
      <w:r w:rsidRPr="00DC1EC0">
        <w:rPr>
          <w:rFonts w:hint="eastAsia"/>
          <w:sz w:val="28"/>
          <w:szCs w:val="28"/>
        </w:rPr>
        <w:t>、</w:t>
      </w:r>
      <w:proofErr w:type="gramStart"/>
      <w:r w:rsidRPr="00DC1EC0">
        <w:rPr>
          <w:rFonts w:hint="eastAsia"/>
          <w:b/>
          <w:bCs/>
          <w:sz w:val="28"/>
          <w:szCs w:val="28"/>
        </w:rPr>
        <w:t>屏片</w:t>
      </w:r>
      <w:proofErr w:type="gramEnd"/>
      <w:r w:rsidRPr="00DC1EC0">
        <w:rPr>
          <w:rFonts w:hint="eastAsia"/>
          <w:b/>
          <w:bCs/>
          <w:sz w:val="28"/>
          <w:szCs w:val="28"/>
        </w:rPr>
        <w:t>Ｘ射线摄影机</w:t>
      </w:r>
      <w:r w:rsidRPr="00DC1EC0">
        <w:rPr>
          <w:b/>
          <w:bCs/>
          <w:sz w:val="28"/>
          <w:szCs w:val="28"/>
        </w:rPr>
        <w:t xml:space="preserve"> </w:t>
      </w:r>
    </w:p>
    <w:p w:rsidR="00DA728B" w:rsidRPr="00DC1EC0" w:rsidRDefault="002D3C13" w:rsidP="00DA72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728B" w:rsidRPr="00DC1EC0">
        <w:rPr>
          <w:sz w:val="28"/>
          <w:szCs w:val="28"/>
        </w:rPr>
        <w:t xml:space="preserve"> </w:t>
      </w:r>
      <w:r w:rsidR="00DA728B" w:rsidRPr="00DC1EC0">
        <w:rPr>
          <w:rFonts w:hint="eastAsia"/>
          <w:sz w:val="28"/>
          <w:szCs w:val="28"/>
        </w:rPr>
        <w:t>检测依据：</w:t>
      </w:r>
      <w:r w:rsidR="00DA728B" w:rsidRPr="00DC1EC0">
        <w:rPr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proofErr w:type="gramStart"/>
      <w:r w:rsidRPr="00DC1EC0">
        <w:rPr>
          <w:rFonts w:hint="eastAsia"/>
          <w:sz w:val="28"/>
          <w:szCs w:val="28"/>
        </w:rPr>
        <w:t>屏片</w:t>
      </w:r>
      <w:proofErr w:type="gramEnd"/>
      <w:r w:rsidRPr="00DC1EC0">
        <w:rPr>
          <w:sz w:val="28"/>
          <w:szCs w:val="28"/>
        </w:rPr>
        <w:t>X</w:t>
      </w:r>
      <w:r w:rsidRPr="00DC1EC0">
        <w:rPr>
          <w:rFonts w:hint="eastAsia"/>
          <w:sz w:val="28"/>
          <w:szCs w:val="28"/>
        </w:rPr>
        <w:t>射线摄影机。依据《医用常规</w:t>
      </w:r>
      <w:r w:rsidRPr="00DC1EC0">
        <w:rPr>
          <w:sz w:val="28"/>
          <w:szCs w:val="28"/>
        </w:rPr>
        <w:t>X</w:t>
      </w:r>
      <w:r w:rsidRPr="00DC1EC0">
        <w:rPr>
          <w:rFonts w:hint="eastAsia"/>
          <w:sz w:val="28"/>
          <w:szCs w:val="28"/>
        </w:rPr>
        <w:t>射线诊断设备质量控制检测规范》（</w:t>
      </w:r>
      <w:r w:rsidRPr="00DC1EC0">
        <w:rPr>
          <w:sz w:val="28"/>
          <w:szCs w:val="28"/>
        </w:rPr>
        <w:t>WS 76-2017</w:t>
      </w:r>
      <w:r w:rsidRPr="00DC1EC0">
        <w:rPr>
          <w:rFonts w:hint="eastAsia"/>
          <w:sz w:val="28"/>
          <w:szCs w:val="28"/>
        </w:rPr>
        <w:t>）。</w:t>
      </w:r>
      <w:r w:rsidRPr="00DC1EC0">
        <w:rPr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sz w:val="28"/>
          <w:szCs w:val="28"/>
        </w:rPr>
        <w:t xml:space="preserve">        </w:t>
      </w:r>
      <w:r w:rsidRPr="00DC1EC0">
        <w:rPr>
          <w:rFonts w:hint="eastAsia"/>
          <w:sz w:val="28"/>
          <w:szCs w:val="28"/>
        </w:rPr>
        <w:t>检测内容：共监测指标</w:t>
      </w:r>
      <w:r w:rsidRPr="00DC1EC0">
        <w:rPr>
          <w:sz w:val="28"/>
          <w:szCs w:val="28"/>
        </w:rPr>
        <w:t>9</w:t>
      </w:r>
      <w:r w:rsidRPr="00DC1EC0">
        <w:rPr>
          <w:rFonts w:hint="eastAsia"/>
          <w:sz w:val="28"/>
          <w:szCs w:val="28"/>
        </w:rPr>
        <w:t>项。</w:t>
      </w:r>
      <w:r w:rsidRPr="00DC1EC0">
        <w:rPr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sz w:val="28"/>
          <w:szCs w:val="28"/>
        </w:rPr>
        <w:t xml:space="preserve">   </w:t>
      </w:r>
      <w:r w:rsidR="00837A51">
        <w:rPr>
          <w:sz w:val="28"/>
          <w:szCs w:val="28"/>
        </w:rPr>
        <w:fldChar w:fldCharType="begin"/>
      </w:r>
      <w:r w:rsidR="002D3C13">
        <w:rPr>
          <w:sz w:val="28"/>
          <w:szCs w:val="28"/>
        </w:rPr>
        <w:instrText xml:space="preserve"> </w:instrText>
      </w:r>
      <w:r w:rsidR="002D3C13">
        <w:rPr>
          <w:rFonts w:hint="eastAsia"/>
          <w:sz w:val="28"/>
          <w:szCs w:val="28"/>
        </w:rPr>
        <w:instrText>eq \o\ac(</w:instrText>
      </w:r>
      <w:r w:rsidR="002D3C13">
        <w:rPr>
          <w:rFonts w:hint="eastAsia"/>
          <w:sz w:val="28"/>
          <w:szCs w:val="28"/>
        </w:rPr>
        <w:instrText>○</w:instrText>
      </w:r>
      <w:r w:rsidR="002D3C13">
        <w:rPr>
          <w:rFonts w:hint="eastAsia"/>
          <w:sz w:val="28"/>
          <w:szCs w:val="28"/>
        </w:rPr>
        <w:instrText>,</w:instrText>
      </w:r>
      <w:r w:rsidR="002D3C13" w:rsidRPr="002D3C13">
        <w:rPr>
          <w:rFonts w:ascii="Calibri" w:hint="eastAsia"/>
          <w:position w:val="3"/>
          <w:sz w:val="19"/>
          <w:szCs w:val="28"/>
        </w:rPr>
        <w:instrText>1</w:instrText>
      </w:r>
      <w:r w:rsidR="002D3C13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rFonts w:hint="eastAsia"/>
          <w:b/>
          <w:bCs/>
          <w:sz w:val="28"/>
          <w:szCs w:val="28"/>
        </w:rPr>
        <w:t>管电压指示的偏离</w:t>
      </w:r>
      <w:r w:rsidR="00837A51">
        <w:rPr>
          <w:sz w:val="28"/>
          <w:szCs w:val="28"/>
        </w:rPr>
        <w:fldChar w:fldCharType="begin"/>
      </w:r>
      <w:r w:rsidR="002D3C13">
        <w:rPr>
          <w:sz w:val="28"/>
          <w:szCs w:val="28"/>
        </w:rPr>
        <w:instrText xml:space="preserve"> </w:instrText>
      </w:r>
      <w:r w:rsidR="002D3C13">
        <w:rPr>
          <w:rFonts w:hint="eastAsia"/>
          <w:sz w:val="28"/>
          <w:szCs w:val="28"/>
        </w:rPr>
        <w:instrText>eq \o\ac(</w:instrText>
      </w:r>
      <w:r w:rsidR="002D3C13">
        <w:rPr>
          <w:rFonts w:hint="eastAsia"/>
          <w:sz w:val="28"/>
          <w:szCs w:val="28"/>
        </w:rPr>
        <w:instrText>○</w:instrText>
      </w:r>
      <w:r w:rsidR="002D3C13">
        <w:rPr>
          <w:rFonts w:hint="eastAsia"/>
          <w:sz w:val="28"/>
          <w:szCs w:val="28"/>
        </w:rPr>
        <w:instrText>,</w:instrText>
      </w:r>
      <w:r w:rsidR="002D3C13" w:rsidRPr="002D3C13">
        <w:rPr>
          <w:rFonts w:ascii="Calibri" w:hint="eastAsia"/>
          <w:position w:val="3"/>
          <w:sz w:val="19"/>
          <w:szCs w:val="28"/>
        </w:rPr>
        <w:instrText>2</w:instrText>
      </w:r>
      <w:r w:rsidR="002D3C13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2D3C13">
        <w:rPr>
          <w:rFonts w:hint="eastAsia"/>
          <w:sz w:val="28"/>
          <w:szCs w:val="28"/>
        </w:rPr>
        <w:t>输出量重复性</w:t>
      </w:r>
      <w:r w:rsidR="00837A51">
        <w:rPr>
          <w:sz w:val="28"/>
          <w:szCs w:val="28"/>
        </w:rPr>
        <w:fldChar w:fldCharType="begin"/>
      </w:r>
      <w:r w:rsidR="002D3C13">
        <w:rPr>
          <w:sz w:val="28"/>
          <w:szCs w:val="28"/>
        </w:rPr>
        <w:instrText xml:space="preserve"> </w:instrText>
      </w:r>
      <w:r w:rsidR="002D3C13">
        <w:rPr>
          <w:rFonts w:hint="eastAsia"/>
          <w:sz w:val="28"/>
          <w:szCs w:val="28"/>
        </w:rPr>
        <w:instrText>eq \o\ac(</w:instrText>
      </w:r>
      <w:r w:rsidR="002D3C13">
        <w:rPr>
          <w:rFonts w:hint="eastAsia"/>
          <w:sz w:val="28"/>
          <w:szCs w:val="28"/>
        </w:rPr>
        <w:instrText>○</w:instrText>
      </w:r>
      <w:r w:rsidR="002D3C13">
        <w:rPr>
          <w:rFonts w:hint="eastAsia"/>
          <w:sz w:val="28"/>
          <w:szCs w:val="28"/>
        </w:rPr>
        <w:instrText>,</w:instrText>
      </w:r>
      <w:r w:rsidR="002D3C13" w:rsidRPr="002D3C13">
        <w:rPr>
          <w:rFonts w:ascii="Calibri" w:hint="eastAsia"/>
          <w:position w:val="3"/>
          <w:sz w:val="19"/>
          <w:szCs w:val="28"/>
        </w:rPr>
        <w:instrText>3</w:instrText>
      </w:r>
      <w:r w:rsidR="002D3C13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2D3C13">
        <w:rPr>
          <w:rFonts w:hint="eastAsia"/>
          <w:sz w:val="28"/>
          <w:szCs w:val="28"/>
        </w:rPr>
        <w:t>输出量线性</w:t>
      </w:r>
      <w:r w:rsidR="00837A51">
        <w:rPr>
          <w:sz w:val="28"/>
          <w:szCs w:val="28"/>
        </w:rPr>
        <w:fldChar w:fldCharType="begin"/>
      </w:r>
      <w:r w:rsidR="002D3C13">
        <w:rPr>
          <w:sz w:val="28"/>
          <w:szCs w:val="28"/>
        </w:rPr>
        <w:instrText xml:space="preserve"> </w:instrText>
      </w:r>
      <w:r w:rsidR="002D3C13">
        <w:rPr>
          <w:rFonts w:hint="eastAsia"/>
          <w:sz w:val="28"/>
          <w:szCs w:val="28"/>
        </w:rPr>
        <w:instrText>eq \o\ac(</w:instrText>
      </w:r>
      <w:r w:rsidR="002D3C13">
        <w:rPr>
          <w:rFonts w:hint="eastAsia"/>
          <w:sz w:val="28"/>
          <w:szCs w:val="28"/>
        </w:rPr>
        <w:instrText>○</w:instrText>
      </w:r>
      <w:r w:rsidR="002D3C13">
        <w:rPr>
          <w:rFonts w:hint="eastAsia"/>
          <w:sz w:val="28"/>
          <w:szCs w:val="28"/>
        </w:rPr>
        <w:instrText>,</w:instrText>
      </w:r>
      <w:r w:rsidR="002D3C13" w:rsidRPr="002D3C13">
        <w:rPr>
          <w:rFonts w:ascii="Calibri" w:hint="eastAsia"/>
          <w:position w:val="3"/>
          <w:sz w:val="19"/>
          <w:szCs w:val="28"/>
        </w:rPr>
        <w:instrText>4</w:instrText>
      </w:r>
      <w:r w:rsidR="002D3C13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2D3C13">
        <w:rPr>
          <w:rFonts w:hint="eastAsia"/>
          <w:sz w:val="28"/>
          <w:szCs w:val="28"/>
        </w:rPr>
        <w:t>有用线束</w:t>
      </w:r>
      <w:proofErr w:type="gramStart"/>
      <w:r w:rsidR="002D3C13">
        <w:rPr>
          <w:rFonts w:hint="eastAsia"/>
          <w:sz w:val="28"/>
          <w:szCs w:val="28"/>
        </w:rPr>
        <w:t>半值层</w:t>
      </w:r>
      <w:proofErr w:type="gramEnd"/>
      <w:r w:rsidR="00837A51">
        <w:rPr>
          <w:sz w:val="28"/>
          <w:szCs w:val="28"/>
        </w:rPr>
        <w:fldChar w:fldCharType="begin"/>
      </w:r>
      <w:r w:rsidR="002D3C13">
        <w:rPr>
          <w:sz w:val="28"/>
          <w:szCs w:val="28"/>
        </w:rPr>
        <w:instrText xml:space="preserve"> </w:instrText>
      </w:r>
      <w:r w:rsidR="002D3C13">
        <w:rPr>
          <w:rFonts w:hint="eastAsia"/>
          <w:sz w:val="28"/>
          <w:szCs w:val="28"/>
        </w:rPr>
        <w:instrText>eq \o\ac(</w:instrText>
      </w:r>
      <w:r w:rsidR="002D3C13">
        <w:rPr>
          <w:rFonts w:hint="eastAsia"/>
          <w:sz w:val="28"/>
          <w:szCs w:val="28"/>
        </w:rPr>
        <w:instrText>○</w:instrText>
      </w:r>
      <w:r w:rsidR="002D3C13">
        <w:rPr>
          <w:rFonts w:hint="eastAsia"/>
          <w:sz w:val="28"/>
          <w:szCs w:val="28"/>
        </w:rPr>
        <w:instrText>,</w:instrText>
      </w:r>
      <w:r w:rsidR="002D3C13" w:rsidRPr="002D3C13">
        <w:rPr>
          <w:rFonts w:ascii="Calibri" w:hint="eastAsia"/>
          <w:position w:val="3"/>
          <w:sz w:val="19"/>
          <w:szCs w:val="28"/>
        </w:rPr>
        <w:instrText>5</w:instrText>
      </w:r>
      <w:r w:rsidR="002D3C13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2D3C13">
        <w:rPr>
          <w:rFonts w:hint="eastAsia"/>
          <w:sz w:val="28"/>
          <w:szCs w:val="28"/>
        </w:rPr>
        <w:t>自动曝光控制响应</w:t>
      </w:r>
      <w:r w:rsidR="00837A51">
        <w:rPr>
          <w:sz w:val="28"/>
          <w:szCs w:val="28"/>
        </w:rPr>
        <w:fldChar w:fldCharType="begin"/>
      </w:r>
      <w:r w:rsidR="002D3C13">
        <w:rPr>
          <w:sz w:val="28"/>
          <w:szCs w:val="28"/>
        </w:rPr>
        <w:instrText xml:space="preserve"> </w:instrText>
      </w:r>
      <w:r w:rsidR="002D3C13">
        <w:rPr>
          <w:rFonts w:hint="eastAsia"/>
          <w:sz w:val="28"/>
          <w:szCs w:val="28"/>
        </w:rPr>
        <w:instrText>eq \o\ac(</w:instrText>
      </w:r>
      <w:r w:rsidR="002D3C13">
        <w:rPr>
          <w:rFonts w:hint="eastAsia"/>
          <w:sz w:val="28"/>
          <w:szCs w:val="28"/>
        </w:rPr>
        <w:instrText>○</w:instrText>
      </w:r>
      <w:r w:rsidR="002D3C13">
        <w:rPr>
          <w:rFonts w:hint="eastAsia"/>
          <w:sz w:val="28"/>
          <w:szCs w:val="28"/>
        </w:rPr>
        <w:instrText>,</w:instrText>
      </w:r>
      <w:r w:rsidR="002D3C13" w:rsidRPr="002D3C13">
        <w:rPr>
          <w:rFonts w:ascii="Calibri" w:hint="eastAsia"/>
          <w:position w:val="3"/>
          <w:sz w:val="19"/>
          <w:szCs w:val="28"/>
        </w:rPr>
        <w:instrText>6</w:instrText>
      </w:r>
      <w:r w:rsidR="002D3C13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2D3C13">
        <w:rPr>
          <w:rFonts w:hint="eastAsia"/>
          <w:sz w:val="28"/>
          <w:szCs w:val="28"/>
        </w:rPr>
        <w:t>自动曝光控制重复性</w:t>
      </w:r>
      <w:r w:rsidR="00837A51">
        <w:rPr>
          <w:sz w:val="28"/>
          <w:szCs w:val="28"/>
        </w:rPr>
        <w:fldChar w:fldCharType="begin"/>
      </w:r>
      <w:r w:rsidR="002D3C13">
        <w:rPr>
          <w:sz w:val="28"/>
          <w:szCs w:val="28"/>
        </w:rPr>
        <w:instrText xml:space="preserve"> </w:instrText>
      </w:r>
      <w:r w:rsidR="002D3C13">
        <w:rPr>
          <w:rFonts w:hint="eastAsia"/>
          <w:sz w:val="28"/>
          <w:szCs w:val="28"/>
        </w:rPr>
        <w:instrText>eq \o\ac(</w:instrText>
      </w:r>
      <w:r w:rsidR="002D3C13">
        <w:rPr>
          <w:rFonts w:hint="eastAsia"/>
          <w:sz w:val="28"/>
          <w:szCs w:val="28"/>
        </w:rPr>
        <w:instrText>○</w:instrText>
      </w:r>
      <w:r w:rsidR="002D3C13">
        <w:rPr>
          <w:rFonts w:hint="eastAsia"/>
          <w:sz w:val="28"/>
          <w:szCs w:val="28"/>
        </w:rPr>
        <w:instrText>,</w:instrText>
      </w:r>
      <w:r w:rsidR="002D3C13" w:rsidRPr="002D3C13">
        <w:rPr>
          <w:rFonts w:ascii="Calibri" w:hint="eastAsia"/>
          <w:position w:val="3"/>
          <w:sz w:val="19"/>
          <w:szCs w:val="28"/>
        </w:rPr>
        <w:instrText>7</w:instrText>
      </w:r>
      <w:r w:rsidR="002D3C13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2D3C13">
        <w:rPr>
          <w:rFonts w:hint="eastAsia"/>
          <w:sz w:val="28"/>
          <w:szCs w:val="28"/>
        </w:rPr>
        <w:t>有用线束垂直度偏离</w:t>
      </w:r>
      <w:r w:rsidR="00837A51">
        <w:rPr>
          <w:sz w:val="28"/>
          <w:szCs w:val="28"/>
        </w:rPr>
        <w:fldChar w:fldCharType="begin"/>
      </w:r>
      <w:r w:rsidR="002D3C13">
        <w:rPr>
          <w:sz w:val="28"/>
          <w:szCs w:val="28"/>
        </w:rPr>
        <w:instrText xml:space="preserve"> </w:instrText>
      </w:r>
      <w:r w:rsidR="002D3C13">
        <w:rPr>
          <w:rFonts w:hint="eastAsia"/>
          <w:sz w:val="28"/>
          <w:szCs w:val="28"/>
        </w:rPr>
        <w:instrText>eq \o\ac(</w:instrText>
      </w:r>
      <w:r w:rsidR="002D3C13">
        <w:rPr>
          <w:rFonts w:hint="eastAsia"/>
          <w:sz w:val="28"/>
          <w:szCs w:val="28"/>
        </w:rPr>
        <w:instrText>○</w:instrText>
      </w:r>
      <w:r w:rsidR="002D3C13">
        <w:rPr>
          <w:rFonts w:hint="eastAsia"/>
          <w:sz w:val="28"/>
          <w:szCs w:val="28"/>
        </w:rPr>
        <w:instrText>,</w:instrText>
      </w:r>
      <w:r w:rsidR="002D3C13" w:rsidRPr="002D3C13">
        <w:rPr>
          <w:rFonts w:ascii="Calibri" w:hint="eastAsia"/>
          <w:position w:val="3"/>
          <w:sz w:val="19"/>
          <w:szCs w:val="28"/>
        </w:rPr>
        <w:instrText>8</w:instrText>
      </w:r>
      <w:r w:rsidR="002D3C13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2D3C13">
        <w:rPr>
          <w:rFonts w:hint="eastAsia"/>
          <w:sz w:val="28"/>
          <w:szCs w:val="28"/>
        </w:rPr>
        <w:t>光野与照射</w:t>
      </w:r>
      <w:proofErr w:type="gramStart"/>
      <w:r w:rsidR="002D3C13">
        <w:rPr>
          <w:rFonts w:hint="eastAsia"/>
          <w:sz w:val="28"/>
          <w:szCs w:val="28"/>
        </w:rPr>
        <w:t>野中心</w:t>
      </w:r>
      <w:proofErr w:type="gramEnd"/>
      <w:r w:rsidR="002D3C13">
        <w:rPr>
          <w:rFonts w:hint="eastAsia"/>
          <w:sz w:val="28"/>
          <w:szCs w:val="28"/>
        </w:rPr>
        <w:t>的偏离</w:t>
      </w:r>
      <w:r w:rsidR="00837A51">
        <w:rPr>
          <w:sz w:val="28"/>
          <w:szCs w:val="28"/>
        </w:rPr>
        <w:fldChar w:fldCharType="begin"/>
      </w:r>
      <w:r w:rsidR="002D3C13">
        <w:rPr>
          <w:sz w:val="28"/>
          <w:szCs w:val="28"/>
        </w:rPr>
        <w:instrText xml:space="preserve"> </w:instrText>
      </w:r>
      <w:r w:rsidR="002D3C13">
        <w:rPr>
          <w:rFonts w:hint="eastAsia"/>
          <w:sz w:val="28"/>
          <w:szCs w:val="28"/>
        </w:rPr>
        <w:instrText>eq \o\ac(</w:instrText>
      </w:r>
      <w:r w:rsidR="002D3C13">
        <w:rPr>
          <w:rFonts w:hint="eastAsia"/>
          <w:sz w:val="28"/>
          <w:szCs w:val="28"/>
        </w:rPr>
        <w:instrText>○</w:instrText>
      </w:r>
      <w:r w:rsidR="002D3C13">
        <w:rPr>
          <w:rFonts w:hint="eastAsia"/>
          <w:sz w:val="28"/>
          <w:szCs w:val="28"/>
        </w:rPr>
        <w:instrText>,</w:instrText>
      </w:r>
      <w:r w:rsidR="002D3C13" w:rsidRPr="002D3C13">
        <w:rPr>
          <w:rFonts w:ascii="Calibri" w:hint="eastAsia"/>
          <w:position w:val="3"/>
          <w:sz w:val="19"/>
          <w:szCs w:val="28"/>
        </w:rPr>
        <w:instrText>9</w:instrText>
      </w:r>
      <w:r w:rsidR="002D3C13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rFonts w:hint="eastAsia"/>
          <w:sz w:val="28"/>
          <w:szCs w:val="28"/>
        </w:rPr>
        <w:t>光野与照射野四边的偏离。</w:t>
      </w:r>
      <w:r w:rsidRPr="00DC1EC0">
        <w:rPr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</w:p>
    <w:p w:rsidR="00DA728B" w:rsidRPr="00DC1EC0" w:rsidRDefault="00DA728B" w:rsidP="00DA728B">
      <w:pPr>
        <w:rPr>
          <w:b/>
          <w:bCs/>
          <w:sz w:val="28"/>
          <w:szCs w:val="28"/>
        </w:rPr>
      </w:pPr>
      <w:r w:rsidRPr="00DC1EC0">
        <w:rPr>
          <w:b/>
          <w:bCs/>
          <w:sz w:val="28"/>
          <w:szCs w:val="28"/>
        </w:rPr>
        <w:t>3</w:t>
      </w:r>
      <w:r w:rsidRPr="00DC1EC0">
        <w:rPr>
          <w:rFonts w:hint="eastAsia"/>
          <w:b/>
          <w:bCs/>
          <w:sz w:val="28"/>
          <w:szCs w:val="28"/>
        </w:rPr>
        <w:t>、Ｘ射线透视机</w:t>
      </w:r>
      <w:r w:rsidRPr="00DC1EC0">
        <w:rPr>
          <w:b/>
          <w:bCs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rFonts w:hint="eastAsia"/>
          <w:b/>
          <w:bCs/>
          <w:sz w:val="28"/>
          <w:szCs w:val="28"/>
        </w:rPr>
        <w:t>检测依据：</w:t>
      </w:r>
      <w:r w:rsidRPr="00DC1EC0">
        <w:rPr>
          <w:rFonts w:hint="eastAsia"/>
          <w:b/>
          <w:bCs/>
          <w:sz w:val="28"/>
          <w:szCs w:val="28"/>
        </w:rPr>
        <w:t xml:space="preserve"> </w:t>
      </w:r>
    </w:p>
    <w:p w:rsidR="00DA728B" w:rsidRPr="00DC1EC0" w:rsidRDefault="002D3C13" w:rsidP="00DA72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DA728B" w:rsidRPr="00DC1EC0">
        <w:rPr>
          <w:rFonts w:hint="eastAsia"/>
          <w:sz w:val="28"/>
          <w:szCs w:val="28"/>
        </w:rPr>
        <w:t>依据《医用常规</w:t>
      </w:r>
      <w:r w:rsidR="00DA728B" w:rsidRPr="00DC1EC0">
        <w:rPr>
          <w:rFonts w:hint="eastAsia"/>
          <w:sz w:val="28"/>
          <w:szCs w:val="28"/>
        </w:rPr>
        <w:t>X</w:t>
      </w:r>
      <w:r w:rsidR="00DA728B" w:rsidRPr="00DC1EC0">
        <w:rPr>
          <w:rFonts w:hint="eastAsia"/>
          <w:sz w:val="28"/>
          <w:szCs w:val="28"/>
        </w:rPr>
        <w:t>射线诊断设备质量控制检测规范》（</w:t>
      </w:r>
      <w:r w:rsidR="00DA728B" w:rsidRPr="00DC1EC0">
        <w:rPr>
          <w:rFonts w:hint="eastAsia"/>
          <w:sz w:val="28"/>
          <w:szCs w:val="28"/>
        </w:rPr>
        <w:t>WS 76-2017</w:t>
      </w:r>
      <w:r w:rsidR="00DA728B" w:rsidRPr="00DC1EC0">
        <w:rPr>
          <w:rFonts w:hint="eastAsia"/>
          <w:sz w:val="28"/>
          <w:szCs w:val="28"/>
        </w:rPr>
        <w:t>）。</w:t>
      </w:r>
      <w:r w:rsidR="00DA728B" w:rsidRPr="00DC1EC0">
        <w:rPr>
          <w:rFonts w:hint="eastAsia"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rFonts w:hint="eastAsia"/>
          <w:b/>
          <w:bCs/>
          <w:sz w:val="28"/>
          <w:szCs w:val="28"/>
        </w:rPr>
        <w:t>检测指标：</w:t>
      </w:r>
      <w:r w:rsidRPr="00DC1EC0">
        <w:rPr>
          <w:rFonts w:hint="eastAsia"/>
          <w:b/>
          <w:bCs/>
          <w:sz w:val="28"/>
          <w:szCs w:val="28"/>
        </w:rPr>
        <w:t xml:space="preserve"> </w:t>
      </w:r>
      <w:r w:rsidRPr="00DC1EC0">
        <w:rPr>
          <w:rFonts w:hint="eastAsia"/>
          <w:sz w:val="28"/>
          <w:szCs w:val="28"/>
        </w:rPr>
        <w:t>共监测指标</w:t>
      </w:r>
      <w:r w:rsidRPr="00DC1EC0">
        <w:rPr>
          <w:rFonts w:hint="eastAsia"/>
          <w:sz w:val="28"/>
          <w:szCs w:val="28"/>
        </w:rPr>
        <w:t>5</w:t>
      </w:r>
      <w:r w:rsidRPr="00DC1EC0">
        <w:rPr>
          <w:rFonts w:hint="eastAsia"/>
          <w:sz w:val="28"/>
          <w:szCs w:val="28"/>
        </w:rPr>
        <w:t>项</w:t>
      </w:r>
      <w:r w:rsidRPr="00DC1EC0">
        <w:rPr>
          <w:rFonts w:hint="eastAsia"/>
          <w:sz w:val="28"/>
          <w:szCs w:val="28"/>
        </w:rPr>
        <w:t xml:space="preserve"> </w:t>
      </w:r>
    </w:p>
    <w:p w:rsidR="00DA728B" w:rsidRPr="002D3C13" w:rsidRDefault="00DA728B" w:rsidP="00DA728B">
      <w:pPr>
        <w:rPr>
          <w:sz w:val="28"/>
          <w:szCs w:val="28"/>
        </w:rPr>
      </w:pPr>
      <w:r w:rsidRPr="00DC1EC0">
        <w:rPr>
          <w:rFonts w:hint="eastAsia"/>
          <w:sz w:val="28"/>
          <w:szCs w:val="28"/>
        </w:rPr>
        <w:t xml:space="preserve">     </w:t>
      </w:r>
      <w:r w:rsidR="00837A51">
        <w:rPr>
          <w:sz w:val="28"/>
          <w:szCs w:val="28"/>
        </w:rPr>
        <w:fldChar w:fldCharType="begin"/>
      </w:r>
      <w:r w:rsidR="002D3C13">
        <w:rPr>
          <w:sz w:val="28"/>
          <w:szCs w:val="28"/>
        </w:rPr>
        <w:instrText xml:space="preserve"> </w:instrText>
      </w:r>
      <w:r w:rsidR="002D3C13">
        <w:rPr>
          <w:rFonts w:hint="eastAsia"/>
          <w:sz w:val="28"/>
          <w:szCs w:val="28"/>
        </w:rPr>
        <w:instrText>eq \o\ac(</w:instrText>
      </w:r>
      <w:r w:rsidR="002D3C13">
        <w:rPr>
          <w:rFonts w:hint="eastAsia"/>
          <w:sz w:val="28"/>
          <w:szCs w:val="28"/>
        </w:rPr>
        <w:instrText>○</w:instrText>
      </w:r>
      <w:r w:rsidR="002D3C13">
        <w:rPr>
          <w:rFonts w:hint="eastAsia"/>
          <w:sz w:val="28"/>
          <w:szCs w:val="28"/>
        </w:rPr>
        <w:instrText>,</w:instrText>
      </w:r>
      <w:r w:rsidR="002D3C13" w:rsidRPr="002D3C13">
        <w:rPr>
          <w:rFonts w:ascii="Calibri" w:hint="eastAsia"/>
          <w:position w:val="3"/>
          <w:sz w:val="19"/>
          <w:szCs w:val="28"/>
        </w:rPr>
        <w:instrText>1</w:instrText>
      </w:r>
      <w:r w:rsidR="002D3C13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2D3C13">
        <w:rPr>
          <w:rFonts w:hint="eastAsia"/>
          <w:sz w:val="28"/>
          <w:szCs w:val="28"/>
        </w:rPr>
        <w:t>透视受检者入射体表空气</w:t>
      </w:r>
      <w:proofErr w:type="gramStart"/>
      <w:r w:rsidR="002D3C13">
        <w:rPr>
          <w:rFonts w:hint="eastAsia"/>
          <w:sz w:val="28"/>
          <w:szCs w:val="28"/>
        </w:rPr>
        <w:t>比释动能率典型值</w:t>
      </w:r>
      <w:proofErr w:type="gramEnd"/>
      <w:r w:rsidR="00837A51">
        <w:rPr>
          <w:sz w:val="28"/>
          <w:szCs w:val="28"/>
        </w:rPr>
        <w:fldChar w:fldCharType="begin"/>
      </w:r>
      <w:r w:rsidR="002D3C13">
        <w:rPr>
          <w:sz w:val="28"/>
          <w:szCs w:val="28"/>
        </w:rPr>
        <w:instrText xml:space="preserve"> </w:instrText>
      </w:r>
      <w:r w:rsidR="002D3C13">
        <w:rPr>
          <w:rFonts w:hint="eastAsia"/>
          <w:sz w:val="28"/>
          <w:szCs w:val="28"/>
        </w:rPr>
        <w:instrText>eq \o\ac(</w:instrText>
      </w:r>
      <w:r w:rsidR="002D3C13">
        <w:rPr>
          <w:rFonts w:hint="eastAsia"/>
          <w:sz w:val="28"/>
          <w:szCs w:val="28"/>
        </w:rPr>
        <w:instrText>○</w:instrText>
      </w:r>
      <w:r w:rsidR="002D3C13">
        <w:rPr>
          <w:rFonts w:hint="eastAsia"/>
          <w:sz w:val="28"/>
          <w:szCs w:val="28"/>
        </w:rPr>
        <w:instrText>,</w:instrText>
      </w:r>
      <w:r w:rsidR="002D3C13" w:rsidRPr="002D3C13">
        <w:rPr>
          <w:rFonts w:ascii="Calibri" w:hint="eastAsia"/>
          <w:position w:val="3"/>
          <w:sz w:val="19"/>
          <w:szCs w:val="28"/>
        </w:rPr>
        <w:instrText>2</w:instrText>
      </w:r>
      <w:r w:rsidR="002D3C13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2D3C13">
        <w:rPr>
          <w:rFonts w:hint="eastAsia"/>
          <w:sz w:val="28"/>
          <w:szCs w:val="28"/>
        </w:rPr>
        <w:t>空间分辨力</w:t>
      </w:r>
      <w:r w:rsidR="00837A51">
        <w:rPr>
          <w:sz w:val="28"/>
          <w:szCs w:val="28"/>
        </w:rPr>
        <w:fldChar w:fldCharType="begin"/>
      </w:r>
      <w:r w:rsidR="002D3C13">
        <w:rPr>
          <w:sz w:val="28"/>
          <w:szCs w:val="28"/>
        </w:rPr>
        <w:instrText xml:space="preserve"> </w:instrText>
      </w:r>
      <w:r w:rsidR="002D3C13">
        <w:rPr>
          <w:rFonts w:hint="eastAsia"/>
          <w:sz w:val="28"/>
          <w:szCs w:val="28"/>
        </w:rPr>
        <w:instrText>eq \o\ac(</w:instrText>
      </w:r>
      <w:r w:rsidR="002D3C13">
        <w:rPr>
          <w:rFonts w:hint="eastAsia"/>
          <w:sz w:val="28"/>
          <w:szCs w:val="28"/>
        </w:rPr>
        <w:instrText>○</w:instrText>
      </w:r>
      <w:r w:rsidR="002D3C13">
        <w:rPr>
          <w:rFonts w:hint="eastAsia"/>
          <w:sz w:val="28"/>
          <w:szCs w:val="28"/>
        </w:rPr>
        <w:instrText>,</w:instrText>
      </w:r>
      <w:r w:rsidR="002D3C13" w:rsidRPr="002D3C13">
        <w:rPr>
          <w:rFonts w:ascii="Calibri" w:hint="eastAsia"/>
          <w:position w:val="3"/>
          <w:sz w:val="19"/>
          <w:szCs w:val="28"/>
        </w:rPr>
        <w:instrText>3</w:instrText>
      </w:r>
      <w:r w:rsidR="002D3C13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rFonts w:hint="eastAsia"/>
          <w:sz w:val="28"/>
          <w:szCs w:val="28"/>
        </w:rPr>
        <w:t>低对比分辨力</w:t>
      </w:r>
      <w:r w:rsidR="00837A51">
        <w:rPr>
          <w:sz w:val="28"/>
          <w:szCs w:val="28"/>
        </w:rPr>
        <w:fldChar w:fldCharType="begin"/>
      </w:r>
      <w:r w:rsidR="002D3C13">
        <w:rPr>
          <w:sz w:val="28"/>
          <w:szCs w:val="28"/>
        </w:rPr>
        <w:instrText xml:space="preserve"> </w:instrText>
      </w:r>
      <w:r w:rsidR="002D3C13">
        <w:rPr>
          <w:rFonts w:hint="eastAsia"/>
          <w:sz w:val="28"/>
          <w:szCs w:val="28"/>
        </w:rPr>
        <w:instrText>eq \o\ac(</w:instrText>
      </w:r>
      <w:r w:rsidR="002D3C13">
        <w:rPr>
          <w:rFonts w:hint="eastAsia"/>
          <w:sz w:val="28"/>
          <w:szCs w:val="28"/>
        </w:rPr>
        <w:instrText>○</w:instrText>
      </w:r>
      <w:r w:rsidR="002D3C13">
        <w:rPr>
          <w:rFonts w:hint="eastAsia"/>
          <w:sz w:val="28"/>
          <w:szCs w:val="28"/>
        </w:rPr>
        <w:instrText>,</w:instrText>
      </w:r>
      <w:r w:rsidR="002D3C13" w:rsidRPr="002D3C13">
        <w:rPr>
          <w:rFonts w:ascii="Calibri" w:hint="eastAsia"/>
          <w:position w:val="3"/>
          <w:sz w:val="19"/>
          <w:szCs w:val="28"/>
        </w:rPr>
        <w:instrText>4</w:instrText>
      </w:r>
      <w:r w:rsidR="002D3C13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rFonts w:hint="eastAsia"/>
          <w:b/>
          <w:bCs/>
          <w:sz w:val="28"/>
          <w:szCs w:val="28"/>
        </w:rPr>
        <w:t>影像接收器入射屏前</w:t>
      </w:r>
      <w:proofErr w:type="gramStart"/>
      <w:r w:rsidRPr="00DC1EC0">
        <w:rPr>
          <w:rFonts w:hint="eastAsia"/>
          <w:b/>
          <w:bCs/>
          <w:sz w:val="28"/>
          <w:szCs w:val="28"/>
        </w:rPr>
        <w:t>空气比释动能</w:t>
      </w:r>
      <w:proofErr w:type="gramEnd"/>
      <w:r w:rsidRPr="00DC1EC0">
        <w:rPr>
          <w:rFonts w:hint="eastAsia"/>
          <w:b/>
          <w:bCs/>
          <w:sz w:val="28"/>
          <w:szCs w:val="28"/>
        </w:rPr>
        <w:t>率</w:t>
      </w:r>
      <w:r w:rsidR="00837A51">
        <w:rPr>
          <w:sz w:val="28"/>
          <w:szCs w:val="28"/>
        </w:rPr>
        <w:fldChar w:fldCharType="begin"/>
      </w:r>
      <w:r w:rsidR="002D3C13">
        <w:rPr>
          <w:sz w:val="28"/>
          <w:szCs w:val="28"/>
        </w:rPr>
        <w:instrText xml:space="preserve"> </w:instrText>
      </w:r>
      <w:r w:rsidR="002D3C13">
        <w:rPr>
          <w:rFonts w:hint="eastAsia"/>
          <w:sz w:val="28"/>
          <w:szCs w:val="28"/>
        </w:rPr>
        <w:instrText>eq \o\ac(</w:instrText>
      </w:r>
      <w:r w:rsidR="002D3C13">
        <w:rPr>
          <w:rFonts w:hint="eastAsia"/>
          <w:sz w:val="28"/>
          <w:szCs w:val="28"/>
        </w:rPr>
        <w:instrText>○</w:instrText>
      </w:r>
      <w:r w:rsidR="002D3C13">
        <w:rPr>
          <w:rFonts w:hint="eastAsia"/>
          <w:sz w:val="28"/>
          <w:szCs w:val="28"/>
        </w:rPr>
        <w:instrText>,</w:instrText>
      </w:r>
      <w:r w:rsidR="002D3C13" w:rsidRPr="002D3C13">
        <w:rPr>
          <w:rFonts w:ascii="Calibri" w:hint="eastAsia"/>
          <w:position w:val="3"/>
          <w:sz w:val="19"/>
          <w:szCs w:val="28"/>
        </w:rPr>
        <w:instrText>5</w:instrText>
      </w:r>
      <w:r w:rsidR="002D3C13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rFonts w:hint="eastAsia"/>
          <w:sz w:val="28"/>
          <w:szCs w:val="28"/>
        </w:rPr>
        <w:t>自动亮度控制。</w:t>
      </w:r>
      <w:r w:rsidRPr="00DC1EC0">
        <w:rPr>
          <w:rFonts w:hint="eastAsia"/>
          <w:sz w:val="28"/>
          <w:szCs w:val="28"/>
        </w:rPr>
        <w:t xml:space="preserve"> </w:t>
      </w:r>
    </w:p>
    <w:p w:rsidR="00DA728B" w:rsidRPr="00507FC9" w:rsidRDefault="00DA728B" w:rsidP="00DA728B">
      <w:pPr>
        <w:rPr>
          <w:b/>
          <w:bCs/>
          <w:sz w:val="32"/>
          <w:szCs w:val="28"/>
        </w:rPr>
      </w:pPr>
      <w:r w:rsidRPr="00507FC9">
        <w:rPr>
          <w:rFonts w:hint="eastAsia"/>
          <w:b/>
          <w:bCs/>
          <w:sz w:val="32"/>
          <w:szCs w:val="28"/>
        </w:rPr>
        <w:t>4</w:t>
      </w:r>
      <w:r w:rsidRPr="00507FC9">
        <w:rPr>
          <w:rFonts w:hint="eastAsia"/>
          <w:b/>
          <w:bCs/>
          <w:sz w:val="32"/>
          <w:szCs w:val="28"/>
        </w:rPr>
        <w:t>、数字</w:t>
      </w:r>
      <w:r w:rsidRPr="00507FC9">
        <w:rPr>
          <w:b/>
          <w:bCs/>
          <w:sz w:val="32"/>
          <w:szCs w:val="28"/>
        </w:rPr>
        <w:t>X</w:t>
      </w:r>
      <w:r w:rsidRPr="00507FC9">
        <w:rPr>
          <w:rFonts w:hint="eastAsia"/>
          <w:b/>
          <w:bCs/>
          <w:sz w:val="32"/>
          <w:szCs w:val="28"/>
        </w:rPr>
        <w:t>射线摄影机（</w:t>
      </w:r>
      <w:r w:rsidRPr="00507FC9">
        <w:rPr>
          <w:b/>
          <w:bCs/>
          <w:sz w:val="32"/>
          <w:szCs w:val="28"/>
        </w:rPr>
        <w:t>DR</w:t>
      </w:r>
      <w:r w:rsidRPr="00507FC9">
        <w:rPr>
          <w:rFonts w:hint="eastAsia"/>
          <w:b/>
          <w:bCs/>
          <w:sz w:val="32"/>
          <w:szCs w:val="28"/>
        </w:rPr>
        <w:t>）</w:t>
      </w:r>
    </w:p>
    <w:p w:rsidR="00DA728B" w:rsidRPr="00DC1EC0" w:rsidRDefault="00DA728B" w:rsidP="00DA728B">
      <w:pPr>
        <w:rPr>
          <w:b/>
          <w:bCs/>
          <w:sz w:val="28"/>
          <w:szCs w:val="28"/>
        </w:rPr>
      </w:pPr>
      <w:r w:rsidRPr="00DC1EC0">
        <w:rPr>
          <w:b/>
          <w:bCs/>
          <w:sz w:val="28"/>
          <w:szCs w:val="28"/>
        </w:rPr>
        <w:t xml:space="preserve"> </w:t>
      </w:r>
      <w:r w:rsidRPr="00DC1EC0">
        <w:rPr>
          <w:rFonts w:hint="eastAsia"/>
          <w:b/>
          <w:bCs/>
          <w:sz w:val="28"/>
          <w:szCs w:val="28"/>
        </w:rPr>
        <w:t>检测依据：依据《医用数字</w:t>
      </w:r>
      <w:r w:rsidRPr="00DC1EC0">
        <w:rPr>
          <w:b/>
          <w:bCs/>
          <w:sz w:val="28"/>
          <w:szCs w:val="28"/>
        </w:rPr>
        <w:t>X</w:t>
      </w:r>
      <w:r w:rsidRPr="00DC1EC0">
        <w:rPr>
          <w:rFonts w:hint="eastAsia"/>
          <w:b/>
          <w:bCs/>
          <w:sz w:val="28"/>
          <w:szCs w:val="28"/>
        </w:rPr>
        <w:t>射线摄影（</w:t>
      </w:r>
      <w:r w:rsidRPr="00DC1EC0">
        <w:rPr>
          <w:b/>
          <w:bCs/>
          <w:sz w:val="28"/>
          <w:szCs w:val="28"/>
        </w:rPr>
        <w:t>DR</w:t>
      </w:r>
      <w:r w:rsidRPr="00DC1EC0">
        <w:rPr>
          <w:rFonts w:hint="eastAsia"/>
          <w:b/>
          <w:bCs/>
          <w:sz w:val="28"/>
          <w:szCs w:val="28"/>
        </w:rPr>
        <w:t>）系统质量控制检测规范》（</w:t>
      </w:r>
      <w:r w:rsidRPr="00DC1EC0">
        <w:rPr>
          <w:b/>
          <w:bCs/>
          <w:sz w:val="28"/>
          <w:szCs w:val="28"/>
        </w:rPr>
        <w:t>WS 521-2017</w:t>
      </w:r>
      <w:r w:rsidRPr="00DC1EC0">
        <w:rPr>
          <w:rFonts w:hint="eastAsia"/>
          <w:b/>
          <w:bCs/>
          <w:sz w:val="28"/>
          <w:szCs w:val="28"/>
        </w:rPr>
        <w:t>）。</w:t>
      </w:r>
      <w:r w:rsidRPr="00DC1EC0">
        <w:rPr>
          <w:b/>
          <w:bCs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b/>
          <w:bCs/>
          <w:sz w:val="28"/>
          <w:szCs w:val="28"/>
        </w:rPr>
      </w:pPr>
      <w:r w:rsidRPr="00DC1EC0">
        <w:rPr>
          <w:b/>
          <w:bCs/>
          <w:sz w:val="28"/>
          <w:szCs w:val="28"/>
        </w:rPr>
        <w:t xml:space="preserve">  </w:t>
      </w:r>
      <w:r w:rsidRPr="00DC1EC0">
        <w:rPr>
          <w:rFonts w:hint="eastAsia"/>
          <w:b/>
          <w:bCs/>
          <w:sz w:val="28"/>
          <w:szCs w:val="28"/>
        </w:rPr>
        <w:t>检测指标：</w:t>
      </w:r>
      <w:r w:rsidRPr="00DC1EC0">
        <w:rPr>
          <w:b/>
          <w:bCs/>
          <w:sz w:val="28"/>
          <w:szCs w:val="28"/>
        </w:rPr>
        <w:t>DR</w:t>
      </w:r>
      <w:r w:rsidRPr="00DC1EC0">
        <w:rPr>
          <w:rFonts w:hint="eastAsia"/>
          <w:b/>
          <w:bCs/>
          <w:sz w:val="28"/>
          <w:szCs w:val="28"/>
        </w:rPr>
        <w:t>（共监测指标</w:t>
      </w:r>
      <w:r w:rsidRPr="00DC1EC0">
        <w:rPr>
          <w:b/>
          <w:bCs/>
          <w:sz w:val="28"/>
          <w:szCs w:val="28"/>
        </w:rPr>
        <w:t>17</w:t>
      </w:r>
      <w:r w:rsidRPr="00DC1EC0">
        <w:rPr>
          <w:rFonts w:hint="eastAsia"/>
          <w:b/>
          <w:bCs/>
          <w:sz w:val="28"/>
          <w:szCs w:val="28"/>
        </w:rPr>
        <w:t>项，其中通用指标</w:t>
      </w:r>
      <w:r w:rsidRPr="00DC1EC0">
        <w:rPr>
          <w:b/>
          <w:bCs/>
          <w:sz w:val="28"/>
          <w:szCs w:val="28"/>
        </w:rPr>
        <w:t>5</w:t>
      </w:r>
      <w:r w:rsidRPr="00DC1EC0">
        <w:rPr>
          <w:rFonts w:hint="eastAsia"/>
          <w:b/>
          <w:bCs/>
          <w:sz w:val="28"/>
          <w:szCs w:val="28"/>
        </w:rPr>
        <w:t>项，专用指标</w:t>
      </w:r>
      <w:r w:rsidRPr="00DC1EC0">
        <w:rPr>
          <w:b/>
          <w:bCs/>
          <w:sz w:val="28"/>
          <w:szCs w:val="28"/>
        </w:rPr>
        <w:lastRenderedPageBreak/>
        <w:t>12</w:t>
      </w:r>
      <w:r w:rsidRPr="00DC1EC0">
        <w:rPr>
          <w:rFonts w:hint="eastAsia"/>
          <w:b/>
          <w:bCs/>
          <w:sz w:val="28"/>
          <w:szCs w:val="28"/>
        </w:rPr>
        <w:t>项）</w:t>
      </w:r>
    </w:p>
    <w:p w:rsidR="00DA728B" w:rsidRPr="00DC1EC0" w:rsidRDefault="00DA728B" w:rsidP="00DA728B">
      <w:pPr>
        <w:rPr>
          <w:b/>
          <w:bCs/>
          <w:sz w:val="28"/>
          <w:szCs w:val="28"/>
        </w:rPr>
      </w:pPr>
      <w:r w:rsidRPr="00DC1EC0">
        <w:rPr>
          <w:rFonts w:hint="eastAsia"/>
          <w:b/>
          <w:bCs/>
          <w:sz w:val="28"/>
          <w:szCs w:val="28"/>
        </w:rPr>
        <w:t>通用指标：</w:t>
      </w:r>
      <w:r w:rsidR="00837A51">
        <w:rPr>
          <w:b/>
          <w:bCs/>
          <w:sz w:val="28"/>
          <w:szCs w:val="28"/>
        </w:rPr>
        <w:fldChar w:fldCharType="begin"/>
      </w:r>
      <w:r w:rsidR="0058462A">
        <w:rPr>
          <w:b/>
          <w:bCs/>
          <w:sz w:val="28"/>
          <w:szCs w:val="28"/>
        </w:rPr>
        <w:instrText xml:space="preserve"> </w:instrText>
      </w:r>
      <w:r w:rsidR="0058462A">
        <w:rPr>
          <w:rFonts w:hint="eastAsia"/>
          <w:b/>
          <w:bCs/>
          <w:sz w:val="28"/>
          <w:szCs w:val="28"/>
        </w:rPr>
        <w:instrText>eq \o\ac(</w:instrText>
      </w:r>
      <w:r w:rsidR="0058462A">
        <w:rPr>
          <w:rFonts w:hint="eastAsia"/>
          <w:b/>
          <w:bCs/>
          <w:sz w:val="28"/>
          <w:szCs w:val="28"/>
        </w:rPr>
        <w:instrText>○</w:instrText>
      </w:r>
      <w:r w:rsidR="0058462A">
        <w:rPr>
          <w:rFonts w:hint="eastAsia"/>
          <w:b/>
          <w:bCs/>
          <w:sz w:val="28"/>
          <w:szCs w:val="28"/>
        </w:rPr>
        <w:instrText>,</w:instrText>
      </w:r>
      <w:r w:rsidR="0058462A" w:rsidRPr="0058462A">
        <w:rPr>
          <w:rFonts w:ascii="Calibri" w:hint="eastAsia"/>
          <w:b/>
          <w:bCs/>
          <w:position w:val="3"/>
          <w:sz w:val="19"/>
          <w:szCs w:val="28"/>
        </w:rPr>
        <w:instrText>1</w:instrText>
      </w:r>
      <w:r w:rsidR="0058462A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58462A">
        <w:rPr>
          <w:rFonts w:hint="eastAsia"/>
          <w:b/>
          <w:bCs/>
          <w:sz w:val="28"/>
          <w:szCs w:val="28"/>
        </w:rPr>
        <w:t>管电压指示的偏离</w:t>
      </w:r>
      <w:r w:rsidR="00837A51">
        <w:rPr>
          <w:b/>
          <w:bCs/>
          <w:sz w:val="28"/>
          <w:szCs w:val="28"/>
        </w:rPr>
        <w:fldChar w:fldCharType="begin"/>
      </w:r>
      <w:r w:rsidR="0058462A">
        <w:rPr>
          <w:b/>
          <w:bCs/>
          <w:sz w:val="28"/>
          <w:szCs w:val="28"/>
        </w:rPr>
        <w:instrText xml:space="preserve"> </w:instrText>
      </w:r>
      <w:r w:rsidR="0058462A">
        <w:rPr>
          <w:rFonts w:hint="eastAsia"/>
          <w:b/>
          <w:bCs/>
          <w:sz w:val="28"/>
          <w:szCs w:val="28"/>
        </w:rPr>
        <w:instrText>eq \o\ac(</w:instrText>
      </w:r>
      <w:r w:rsidR="0058462A">
        <w:rPr>
          <w:rFonts w:hint="eastAsia"/>
          <w:b/>
          <w:bCs/>
          <w:sz w:val="28"/>
          <w:szCs w:val="28"/>
        </w:rPr>
        <w:instrText>○</w:instrText>
      </w:r>
      <w:r w:rsidR="0058462A">
        <w:rPr>
          <w:rFonts w:hint="eastAsia"/>
          <w:b/>
          <w:bCs/>
          <w:sz w:val="28"/>
          <w:szCs w:val="28"/>
        </w:rPr>
        <w:instrText>,</w:instrText>
      </w:r>
      <w:r w:rsidR="0058462A" w:rsidRPr="0058462A">
        <w:rPr>
          <w:rFonts w:ascii="Calibri" w:hint="eastAsia"/>
          <w:b/>
          <w:bCs/>
          <w:position w:val="3"/>
          <w:sz w:val="19"/>
          <w:szCs w:val="28"/>
        </w:rPr>
        <w:instrText>2</w:instrText>
      </w:r>
      <w:r w:rsidR="0058462A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58462A">
        <w:rPr>
          <w:rFonts w:hint="eastAsia"/>
          <w:b/>
          <w:bCs/>
          <w:sz w:val="28"/>
          <w:szCs w:val="28"/>
        </w:rPr>
        <w:t>输出量重复性</w:t>
      </w:r>
      <w:r w:rsidR="00837A51">
        <w:rPr>
          <w:b/>
          <w:bCs/>
          <w:sz w:val="28"/>
          <w:szCs w:val="28"/>
        </w:rPr>
        <w:fldChar w:fldCharType="begin"/>
      </w:r>
      <w:r w:rsidR="0058462A">
        <w:rPr>
          <w:b/>
          <w:bCs/>
          <w:sz w:val="28"/>
          <w:szCs w:val="28"/>
        </w:rPr>
        <w:instrText xml:space="preserve"> </w:instrText>
      </w:r>
      <w:r w:rsidR="0058462A">
        <w:rPr>
          <w:rFonts w:hint="eastAsia"/>
          <w:b/>
          <w:bCs/>
          <w:sz w:val="28"/>
          <w:szCs w:val="28"/>
        </w:rPr>
        <w:instrText>eq \o\ac(</w:instrText>
      </w:r>
      <w:r w:rsidR="0058462A">
        <w:rPr>
          <w:rFonts w:hint="eastAsia"/>
          <w:b/>
          <w:bCs/>
          <w:sz w:val="28"/>
          <w:szCs w:val="28"/>
        </w:rPr>
        <w:instrText>○</w:instrText>
      </w:r>
      <w:r w:rsidR="0058462A">
        <w:rPr>
          <w:rFonts w:hint="eastAsia"/>
          <w:b/>
          <w:bCs/>
          <w:sz w:val="28"/>
          <w:szCs w:val="28"/>
        </w:rPr>
        <w:instrText>,</w:instrText>
      </w:r>
      <w:r w:rsidR="0058462A" w:rsidRPr="0058462A">
        <w:rPr>
          <w:rFonts w:ascii="Calibri" w:hint="eastAsia"/>
          <w:b/>
          <w:bCs/>
          <w:position w:val="3"/>
          <w:sz w:val="19"/>
          <w:szCs w:val="28"/>
        </w:rPr>
        <w:instrText>3</w:instrText>
      </w:r>
      <w:r w:rsidR="0058462A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58462A">
        <w:rPr>
          <w:rFonts w:hint="eastAsia"/>
          <w:b/>
          <w:bCs/>
          <w:sz w:val="28"/>
          <w:szCs w:val="28"/>
        </w:rPr>
        <w:t>有用线束</w:t>
      </w:r>
      <w:proofErr w:type="gramStart"/>
      <w:r w:rsidR="0058462A">
        <w:rPr>
          <w:rFonts w:hint="eastAsia"/>
          <w:b/>
          <w:bCs/>
          <w:sz w:val="28"/>
          <w:szCs w:val="28"/>
        </w:rPr>
        <w:t>半值层</w:t>
      </w:r>
      <w:proofErr w:type="gramEnd"/>
      <w:r w:rsidR="00837A51">
        <w:rPr>
          <w:b/>
          <w:bCs/>
          <w:sz w:val="28"/>
          <w:szCs w:val="28"/>
        </w:rPr>
        <w:fldChar w:fldCharType="begin"/>
      </w:r>
      <w:r w:rsidR="0058462A">
        <w:rPr>
          <w:b/>
          <w:bCs/>
          <w:sz w:val="28"/>
          <w:szCs w:val="28"/>
        </w:rPr>
        <w:instrText xml:space="preserve"> </w:instrText>
      </w:r>
      <w:r w:rsidR="0058462A">
        <w:rPr>
          <w:rFonts w:hint="eastAsia"/>
          <w:b/>
          <w:bCs/>
          <w:sz w:val="28"/>
          <w:szCs w:val="28"/>
        </w:rPr>
        <w:instrText>eq \o\ac(</w:instrText>
      </w:r>
      <w:r w:rsidR="0058462A">
        <w:rPr>
          <w:rFonts w:hint="eastAsia"/>
          <w:b/>
          <w:bCs/>
          <w:sz w:val="28"/>
          <w:szCs w:val="28"/>
        </w:rPr>
        <w:instrText>○</w:instrText>
      </w:r>
      <w:r w:rsidR="0058462A">
        <w:rPr>
          <w:rFonts w:hint="eastAsia"/>
          <w:b/>
          <w:bCs/>
          <w:sz w:val="28"/>
          <w:szCs w:val="28"/>
        </w:rPr>
        <w:instrText>,</w:instrText>
      </w:r>
      <w:r w:rsidR="0058462A" w:rsidRPr="0058462A">
        <w:rPr>
          <w:rFonts w:ascii="Calibri" w:hint="eastAsia"/>
          <w:b/>
          <w:bCs/>
          <w:position w:val="3"/>
          <w:sz w:val="19"/>
          <w:szCs w:val="28"/>
        </w:rPr>
        <w:instrText>4</w:instrText>
      </w:r>
      <w:r w:rsidR="0058462A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58462A">
        <w:rPr>
          <w:rFonts w:hint="eastAsia"/>
          <w:b/>
          <w:bCs/>
          <w:sz w:val="28"/>
          <w:szCs w:val="28"/>
        </w:rPr>
        <w:t>有用线束垂直度偏离</w:t>
      </w:r>
      <w:r w:rsidR="00837A51">
        <w:rPr>
          <w:b/>
          <w:bCs/>
          <w:sz w:val="28"/>
          <w:szCs w:val="28"/>
        </w:rPr>
        <w:fldChar w:fldCharType="begin"/>
      </w:r>
      <w:r w:rsidR="0058462A">
        <w:rPr>
          <w:b/>
          <w:bCs/>
          <w:sz w:val="28"/>
          <w:szCs w:val="28"/>
        </w:rPr>
        <w:instrText xml:space="preserve"> </w:instrText>
      </w:r>
      <w:r w:rsidR="0058462A">
        <w:rPr>
          <w:rFonts w:hint="eastAsia"/>
          <w:b/>
          <w:bCs/>
          <w:sz w:val="28"/>
          <w:szCs w:val="28"/>
        </w:rPr>
        <w:instrText>eq \o\ac(</w:instrText>
      </w:r>
      <w:r w:rsidR="0058462A">
        <w:rPr>
          <w:rFonts w:hint="eastAsia"/>
          <w:b/>
          <w:bCs/>
          <w:sz w:val="28"/>
          <w:szCs w:val="28"/>
        </w:rPr>
        <w:instrText>○</w:instrText>
      </w:r>
      <w:r w:rsidR="0058462A">
        <w:rPr>
          <w:rFonts w:hint="eastAsia"/>
          <w:b/>
          <w:bCs/>
          <w:sz w:val="28"/>
          <w:szCs w:val="28"/>
        </w:rPr>
        <w:instrText>,</w:instrText>
      </w:r>
      <w:r w:rsidR="0058462A" w:rsidRPr="0058462A">
        <w:rPr>
          <w:rFonts w:ascii="Calibri" w:hint="eastAsia"/>
          <w:b/>
          <w:bCs/>
          <w:position w:val="3"/>
          <w:sz w:val="19"/>
          <w:szCs w:val="28"/>
        </w:rPr>
        <w:instrText>5</w:instrText>
      </w:r>
      <w:r w:rsidR="0058462A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rFonts w:hint="eastAsia"/>
          <w:b/>
          <w:bCs/>
          <w:sz w:val="28"/>
          <w:szCs w:val="28"/>
        </w:rPr>
        <w:t>光野与照射野四边的偏离。</w:t>
      </w:r>
    </w:p>
    <w:p w:rsidR="00DA728B" w:rsidRPr="008E495D" w:rsidRDefault="00DA728B" w:rsidP="00DA728B">
      <w:pPr>
        <w:rPr>
          <w:b/>
          <w:bCs/>
          <w:sz w:val="28"/>
          <w:szCs w:val="28"/>
        </w:rPr>
      </w:pPr>
      <w:r w:rsidRPr="00DC1EC0">
        <w:rPr>
          <w:rFonts w:hint="eastAsia"/>
          <w:b/>
          <w:bCs/>
          <w:sz w:val="28"/>
          <w:szCs w:val="28"/>
        </w:rPr>
        <w:t>专用指标：</w:t>
      </w:r>
      <w:r w:rsidR="00837A51">
        <w:rPr>
          <w:b/>
          <w:bCs/>
          <w:sz w:val="28"/>
          <w:szCs w:val="28"/>
        </w:rPr>
        <w:fldChar w:fldCharType="begin"/>
      </w:r>
      <w:r w:rsidR="000E5BAC">
        <w:rPr>
          <w:b/>
          <w:bCs/>
          <w:sz w:val="28"/>
          <w:szCs w:val="28"/>
        </w:rPr>
        <w:instrText xml:space="preserve"> </w:instrText>
      </w:r>
      <w:r w:rsidR="000E5BAC">
        <w:rPr>
          <w:rFonts w:hint="eastAsia"/>
          <w:b/>
          <w:bCs/>
          <w:sz w:val="28"/>
          <w:szCs w:val="28"/>
        </w:rPr>
        <w:instrText>eq \o\ac(</w:instrText>
      </w:r>
      <w:r w:rsidR="000E5BAC">
        <w:rPr>
          <w:rFonts w:hint="eastAsia"/>
          <w:b/>
          <w:bCs/>
          <w:sz w:val="28"/>
          <w:szCs w:val="28"/>
        </w:rPr>
        <w:instrText>○</w:instrText>
      </w:r>
      <w:r w:rsidR="000E5BAC">
        <w:rPr>
          <w:rFonts w:hint="eastAsia"/>
          <w:b/>
          <w:bCs/>
          <w:sz w:val="28"/>
          <w:szCs w:val="28"/>
        </w:rPr>
        <w:instrText>,</w:instrText>
      </w:r>
      <w:r w:rsidR="000E5BAC" w:rsidRPr="000E5BAC">
        <w:rPr>
          <w:rFonts w:ascii="Calibri" w:hint="eastAsia"/>
          <w:b/>
          <w:bCs/>
          <w:position w:val="3"/>
          <w:sz w:val="19"/>
          <w:szCs w:val="28"/>
        </w:rPr>
        <w:instrText>1</w:instrText>
      </w:r>
      <w:r w:rsidR="000E5BAC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0E5BAC">
        <w:rPr>
          <w:rFonts w:hint="eastAsia"/>
          <w:b/>
          <w:bCs/>
          <w:sz w:val="28"/>
          <w:szCs w:val="28"/>
        </w:rPr>
        <w:t>暗噪声</w:t>
      </w:r>
      <w:r w:rsidR="00837A51">
        <w:rPr>
          <w:b/>
          <w:bCs/>
          <w:sz w:val="28"/>
          <w:szCs w:val="28"/>
        </w:rPr>
        <w:fldChar w:fldCharType="begin"/>
      </w:r>
      <w:r w:rsidR="000E5BAC">
        <w:rPr>
          <w:b/>
          <w:bCs/>
          <w:sz w:val="28"/>
          <w:szCs w:val="28"/>
        </w:rPr>
        <w:instrText xml:space="preserve"> </w:instrText>
      </w:r>
      <w:r w:rsidR="000E5BAC">
        <w:rPr>
          <w:rFonts w:hint="eastAsia"/>
          <w:b/>
          <w:bCs/>
          <w:sz w:val="28"/>
          <w:szCs w:val="28"/>
        </w:rPr>
        <w:instrText>eq \o\ac(</w:instrText>
      </w:r>
      <w:r w:rsidR="000E5BAC">
        <w:rPr>
          <w:rFonts w:hint="eastAsia"/>
          <w:b/>
          <w:bCs/>
          <w:sz w:val="28"/>
          <w:szCs w:val="28"/>
        </w:rPr>
        <w:instrText>○</w:instrText>
      </w:r>
      <w:r w:rsidR="000E5BAC">
        <w:rPr>
          <w:rFonts w:hint="eastAsia"/>
          <w:b/>
          <w:bCs/>
          <w:sz w:val="28"/>
          <w:szCs w:val="28"/>
        </w:rPr>
        <w:instrText>,</w:instrText>
      </w:r>
      <w:r w:rsidR="000E5BAC" w:rsidRPr="000E5BAC">
        <w:rPr>
          <w:rFonts w:ascii="Calibri" w:hint="eastAsia"/>
          <w:b/>
          <w:bCs/>
          <w:position w:val="3"/>
          <w:sz w:val="19"/>
          <w:szCs w:val="28"/>
        </w:rPr>
        <w:instrText>2</w:instrText>
      </w:r>
      <w:r w:rsidR="000E5BAC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rFonts w:hint="eastAsia"/>
          <w:b/>
          <w:bCs/>
          <w:sz w:val="28"/>
          <w:szCs w:val="28"/>
        </w:rPr>
        <w:t>探测器剂量指示（</w:t>
      </w:r>
      <w:r w:rsidRPr="00DC1EC0">
        <w:rPr>
          <w:b/>
          <w:bCs/>
          <w:sz w:val="28"/>
          <w:szCs w:val="28"/>
        </w:rPr>
        <w:t>DDI</w:t>
      </w:r>
      <w:r w:rsidR="000E5BAC">
        <w:rPr>
          <w:rFonts w:hint="eastAsia"/>
          <w:b/>
          <w:bCs/>
          <w:sz w:val="28"/>
          <w:szCs w:val="28"/>
        </w:rPr>
        <w:t>）</w:t>
      </w:r>
      <w:r w:rsidR="00837A51">
        <w:rPr>
          <w:b/>
          <w:bCs/>
          <w:sz w:val="28"/>
          <w:szCs w:val="28"/>
        </w:rPr>
        <w:fldChar w:fldCharType="begin"/>
      </w:r>
      <w:r w:rsidR="000E5BAC">
        <w:rPr>
          <w:b/>
          <w:bCs/>
          <w:sz w:val="28"/>
          <w:szCs w:val="28"/>
        </w:rPr>
        <w:instrText xml:space="preserve"> </w:instrText>
      </w:r>
      <w:r w:rsidR="000E5BAC">
        <w:rPr>
          <w:rFonts w:hint="eastAsia"/>
          <w:b/>
          <w:bCs/>
          <w:sz w:val="28"/>
          <w:szCs w:val="28"/>
        </w:rPr>
        <w:instrText>eq \o\ac(</w:instrText>
      </w:r>
      <w:r w:rsidR="000E5BAC">
        <w:rPr>
          <w:rFonts w:hint="eastAsia"/>
          <w:b/>
          <w:bCs/>
          <w:sz w:val="28"/>
          <w:szCs w:val="28"/>
        </w:rPr>
        <w:instrText>○</w:instrText>
      </w:r>
      <w:r w:rsidR="000E5BAC">
        <w:rPr>
          <w:rFonts w:hint="eastAsia"/>
          <w:b/>
          <w:bCs/>
          <w:sz w:val="28"/>
          <w:szCs w:val="28"/>
        </w:rPr>
        <w:instrText>,</w:instrText>
      </w:r>
      <w:r w:rsidR="000E5BAC" w:rsidRPr="000E5BAC">
        <w:rPr>
          <w:rFonts w:ascii="Calibri" w:hint="eastAsia"/>
          <w:b/>
          <w:bCs/>
          <w:position w:val="3"/>
          <w:sz w:val="19"/>
          <w:szCs w:val="28"/>
        </w:rPr>
        <w:instrText>3</w:instrText>
      </w:r>
      <w:r w:rsidR="000E5BAC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rFonts w:hint="eastAsia"/>
          <w:b/>
          <w:bCs/>
          <w:sz w:val="28"/>
          <w:szCs w:val="28"/>
        </w:rPr>
        <w:t>信号传递特性（</w:t>
      </w:r>
      <w:r w:rsidRPr="00DC1EC0">
        <w:rPr>
          <w:b/>
          <w:bCs/>
          <w:sz w:val="28"/>
          <w:szCs w:val="28"/>
        </w:rPr>
        <w:t>STP</w:t>
      </w:r>
      <w:r w:rsidR="000E5BAC">
        <w:rPr>
          <w:rFonts w:hint="eastAsia"/>
          <w:b/>
          <w:bCs/>
          <w:sz w:val="28"/>
          <w:szCs w:val="28"/>
        </w:rPr>
        <w:t>）</w:t>
      </w:r>
      <w:r w:rsidR="00837A51">
        <w:rPr>
          <w:b/>
          <w:bCs/>
          <w:sz w:val="28"/>
          <w:szCs w:val="28"/>
        </w:rPr>
        <w:fldChar w:fldCharType="begin"/>
      </w:r>
      <w:r w:rsidR="000E5BAC">
        <w:rPr>
          <w:b/>
          <w:bCs/>
          <w:sz w:val="28"/>
          <w:szCs w:val="28"/>
        </w:rPr>
        <w:instrText xml:space="preserve"> </w:instrText>
      </w:r>
      <w:r w:rsidR="000E5BAC">
        <w:rPr>
          <w:rFonts w:hint="eastAsia"/>
          <w:b/>
          <w:bCs/>
          <w:sz w:val="28"/>
          <w:szCs w:val="28"/>
        </w:rPr>
        <w:instrText>eq \o\ac(</w:instrText>
      </w:r>
      <w:r w:rsidR="000E5BAC">
        <w:rPr>
          <w:rFonts w:hint="eastAsia"/>
          <w:b/>
          <w:bCs/>
          <w:sz w:val="28"/>
          <w:szCs w:val="28"/>
        </w:rPr>
        <w:instrText>○</w:instrText>
      </w:r>
      <w:r w:rsidR="000E5BAC">
        <w:rPr>
          <w:rFonts w:hint="eastAsia"/>
          <w:b/>
          <w:bCs/>
          <w:sz w:val="28"/>
          <w:szCs w:val="28"/>
        </w:rPr>
        <w:instrText>,</w:instrText>
      </w:r>
      <w:r w:rsidR="000E5BAC" w:rsidRPr="000E5BAC">
        <w:rPr>
          <w:rFonts w:ascii="Calibri" w:hint="eastAsia"/>
          <w:b/>
          <w:bCs/>
          <w:position w:val="3"/>
          <w:sz w:val="19"/>
          <w:szCs w:val="28"/>
        </w:rPr>
        <w:instrText>4</w:instrText>
      </w:r>
      <w:r w:rsidR="000E5BAC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0E5BAC">
        <w:rPr>
          <w:rFonts w:hint="eastAsia"/>
          <w:b/>
          <w:bCs/>
          <w:sz w:val="28"/>
          <w:szCs w:val="28"/>
        </w:rPr>
        <w:t>测距误差</w:t>
      </w:r>
      <w:r w:rsidR="00837A51">
        <w:rPr>
          <w:b/>
          <w:bCs/>
          <w:sz w:val="28"/>
          <w:szCs w:val="28"/>
        </w:rPr>
        <w:fldChar w:fldCharType="begin"/>
      </w:r>
      <w:r w:rsidR="000E5BAC">
        <w:rPr>
          <w:b/>
          <w:bCs/>
          <w:sz w:val="28"/>
          <w:szCs w:val="28"/>
        </w:rPr>
        <w:instrText xml:space="preserve"> </w:instrText>
      </w:r>
      <w:r w:rsidR="000E5BAC">
        <w:rPr>
          <w:rFonts w:hint="eastAsia"/>
          <w:b/>
          <w:bCs/>
          <w:sz w:val="28"/>
          <w:szCs w:val="28"/>
        </w:rPr>
        <w:instrText>eq \o\ac(</w:instrText>
      </w:r>
      <w:r w:rsidR="000E5BAC">
        <w:rPr>
          <w:rFonts w:hint="eastAsia"/>
          <w:b/>
          <w:bCs/>
          <w:sz w:val="28"/>
          <w:szCs w:val="28"/>
        </w:rPr>
        <w:instrText>○</w:instrText>
      </w:r>
      <w:r w:rsidR="000E5BAC">
        <w:rPr>
          <w:rFonts w:hint="eastAsia"/>
          <w:b/>
          <w:bCs/>
          <w:sz w:val="28"/>
          <w:szCs w:val="28"/>
        </w:rPr>
        <w:instrText>,</w:instrText>
      </w:r>
      <w:r w:rsidR="000E5BAC" w:rsidRPr="000E5BAC">
        <w:rPr>
          <w:rFonts w:ascii="Calibri" w:hint="eastAsia"/>
          <w:b/>
          <w:bCs/>
          <w:position w:val="3"/>
          <w:sz w:val="19"/>
          <w:szCs w:val="28"/>
        </w:rPr>
        <w:instrText>5</w:instrText>
      </w:r>
      <w:r w:rsidR="000E5BAC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0E5BAC">
        <w:rPr>
          <w:rFonts w:hint="eastAsia"/>
          <w:b/>
          <w:bCs/>
          <w:sz w:val="28"/>
          <w:szCs w:val="28"/>
        </w:rPr>
        <w:t>残影</w:t>
      </w:r>
      <w:r w:rsidR="00837A51">
        <w:rPr>
          <w:b/>
          <w:bCs/>
          <w:sz w:val="28"/>
          <w:szCs w:val="28"/>
        </w:rPr>
        <w:fldChar w:fldCharType="begin"/>
      </w:r>
      <w:r w:rsidR="000E5BAC">
        <w:rPr>
          <w:b/>
          <w:bCs/>
          <w:sz w:val="28"/>
          <w:szCs w:val="28"/>
        </w:rPr>
        <w:instrText xml:space="preserve"> </w:instrText>
      </w:r>
      <w:r w:rsidR="000E5BAC">
        <w:rPr>
          <w:rFonts w:hint="eastAsia"/>
          <w:b/>
          <w:bCs/>
          <w:sz w:val="28"/>
          <w:szCs w:val="28"/>
        </w:rPr>
        <w:instrText>eq \o\ac(</w:instrText>
      </w:r>
      <w:r w:rsidR="000E5BAC">
        <w:rPr>
          <w:rFonts w:hint="eastAsia"/>
          <w:b/>
          <w:bCs/>
          <w:sz w:val="28"/>
          <w:szCs w:val="28"/>
        </w:rPr>
        <w:instrText>○</w:instrText>
      </w:r>
      <w:r w:rsidR="000E5BAC">
        <w:rPr>
          <w:rFonts w:hint="eastAsia"/>
          <w:b/>
          <w:bCs/>
          <w:sz w:val="28"/>
          <w:szCs w:val="28"/>
        </w:rPr>
        <w:instrText>,</w:instrText>
      </w:r>
      <w:r w:rsidR="000E5BAC" w:rsidRPr="000E5BAC">
        <w:rPr>
          <w:rFonts w:ascii="Calibri" w:hint="eastAsia"/>
          <w:b/>
          <w:bCs/>
          <w:position w:val="3"/>
          <w:sz w:val="19"/>
          <w:szCs w:val="28"/>
        </w:rPr>
        <w:instrText>6</w:instrText>
      </w:r>
      <w:r w:rsidR="000E5BAC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0E5BAC">
        <w:rPr>
          <w:rFonts w:hint="eastAsia"/>
          <w:b/>
          <w:bCs/>
          <w:sz w:val="28"/>
          <w:szCs w:val="28"/>
        </w:rPr>
        <w:t>伪影</w:t>
      </w:r>
      <w:r w:rsidR="00837A51">
        <w:rPr>
          <w:b/>
          <w:bCs/>
          <w:sz w:val="28"/>
          <w:szCs w:val="28"/>
        </w:rPr>
        <w:fldChar w:fldCharType="begin"/>
      </w:r>
      <w:r w:rsidR="000E5BAC">
        <w:rPr>
          <w:b/>
          <w:bCs/>
          <w:sz w:val="28"/>
          <w:szCs w:val="28"/>
        </w:rPr>
        <w:instrText xml:space="preserve"> </w:instrText>
      </w:r>
      <w:r w:rsidR="000E5BAC">
        <w:rPr>
          <w:rFonts w:hint="eastAsia"/>
          <w:b/>
          <w:bCs/>
          <w:sz w:val="28"/>
          <w:szCs w:val="28"/>
        </w:rPr>
        <w:instrText>eq \o\ac(</w:instrText>
      </w:r>
      <w:r w:rsidR="000E5BAC">
        <w:rPr>
          <w:rFonts w:hint="eastAsia"/>
          <w:b/>
          <w:bCs/>
          <w:sz w:val="28"/>
          <w:szCs w:val="28"/>
        </w:rPr>
        <w:instrText>○</w:instrText>
      </w:r>
      <w:r w:rsidR="000E5BAC">
        <w:rPr>
          <w:rFonts w:hint="eastAsia"/>
          <w:b/>
          <w:bCs/>
          <w:sz w:val="28"/>
          <w:szCs w:val="28"/>
        </w:rPr>
        <w:instrText>,</w:instrText>
      </w:r>
      <w:r w:rsidR="000E5BAC" w:rsidRPr="000E5BAC">
        <w:rPr>
          <w:rFonts w:ascii="Calibri" w:hint="eastAsia"/>
          <w:b/>
          <w:bCs/>
          <w:position w:val="3"/>
          <w:sz w:val="19"/>
          <w:szCs w:val="28"/>
        </w:rPr>
        <w:instrText>7</w:instrText>
      </w:r>
      <w:r w:rsidR="000E5BAC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0E5BAC">
        <w:rPr>
          <w:rFonts w:hint="eastAsia"/>
          <w:b/>
          <w:bCs/>
          <w:sz w:val="28"/>
          <w:szCs w:val="28"/>
        </w:rPr>
        <w:t>极限空间分辨力</w:t>
      </w:r>
      <w:r w:rsidR="00837A51">
        <w:rPr>
          <w:b/>
          <w:bCs/>
          <w:sz w:val="28"/>
          <w:szCs w:val="28"/>
        </w:rPr>
        <w:fldChar w:fldCharType="begin"/>
      </w:r>
      <w:r w:rsidR="000E5BAC">
        <w:rPr>
          <w:b/>
          <w:bCs/>
          <w:sz w:val="28"/>
          <w:szCs w:val="28"/>
        </w:rPr>
        <w:instrText xml:space="preserve"> </w:instrText>
      </w:r>
      <w:r w:rsidR="000E5BAC">
        <w:rPr>
          <w:rFonts w:hint="eastAsia"/>
          <w:b/>
          <w:bCs/>
          <w:sz w:val="28"/>
          <w:szCs w:val="28"/>
        </w:rPr>
        <w:instrText>eq \o\ac(</w:instrText>
      </w:r>
      <w:r w:rsidR="000E5BAC">
        <w:rPr>
          <w:rFonts w:hint="eastAsia"/>
          <w:b/>
          <w:bCs/>
          <w:sz w:val="28"/>
          <w:szCs w:val="28"/>
        </w:rPr>
        <w:instrText>○</w:instrText>
      </w:r>
      <w:r w:rsidR="000E5BAC">
        <w:rPr>
          <w:rFonts w:hint="eastAsia"/>
          <w:b/>
          <w:bCs/>
          <w:sz w:val="28"/>
          <w:szCs w:val="28"/>
        </w:rPr>
        <w:instrText>,</w:instrText>
      </w:r>
      <w:r w:rsidR="000E5BAC" w:rsidRPr="000E5BAC">
        <w:rPr>
          <w:rFonts w:ascii="Calibri" w:hint="eastAsia"/>
          <w:b/>
          <w:bCs/>
          <w:position w:val="3"/>
          <w:sz w:val="19"/>
          <w:szCs w:val="28"/>
        </w:rPr>
        <w:instrText>8</w:instrText>
      </w:r>
      <w:r w:rsidR="000E5BAC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0E5BAC">
        <w:rPr>
          <w:rFonts w:hint="eastAsia"/>
          <w:b/>
          <w:bCs/>
          <w:sz w:val="28"/>
          <w:szCs w:val="28"/>
        </w:rPr>
        <w:t>低对比度细节检测</w:t>
      </w:r>
      <w:r w:rsidR="00837A51">
        <w:rPr>
          <w:b/>
          <w:bCs/>
          <w:sz w:val="28"/>
          <w:szCs w:val="28"/>
        </w:rPr>
        <w:fldChar w:fldCharType="begin"/>
      </w:r>
      <w:r w:rsidR="00507FC9">
        <w:rPr>
          <w:b/>
          <w:bCs/>
          <w:sz w:val="28"/>
          <w:szCs w:val="28"/>
        </w:rPr>
        <w:instrText xml:space="preserve"> </w:instrText>
      </w:r>
      <w:r w:rsidR="00507FC9">
        <w:rPr>
          <w:rFonts w:hint="eastAsia"/>
          <w:b/>
          <w:bCs/>
          <w:sz w:val="28"/>
          <w:szCs w:val="28"/>
        </w:rPr>
        <w:instrText>eq \o\ac(</w:instrText>
      </w:r>
      <w:r w:rsidR="00507FC9">
        <w:rPr>
          <w:rFonts w:hint="eastAsia"/>
          <w:b/>
          <w:bCs/>
          <w:sz w:val="28"/>
          <w:szCs w:val="28"/>
        </w:rPr>
        <w:instrText>○</w:instrText>
      </w:r>
      <w:r w:rsidR="00507FC9">
        <w:rPr>
          <w:rFonts w:hint="eastAsia"/>
          <w:b/>
          <w:bCs/>
          <w:sz w:val="28"/>
          <w:szCs w:val="28"/>
        </w:rPr>
        <w:instrText>,</w:instrText>
      </w:r>
      <w:r w:rsidR="00507FC9" w:rsidRPr="00507FC9">
        <w:rPr>
          <w:rFonts w:ascii="Calibri" w:hint="eastAsia"/>
          <w:b/>
          <w:bCs/>
          <w:position w:val="3"/>
          <w:sz w:val="19"/>
          <w:szCs w:val="28"/>
        </w:rPr>
        <w:instrText>9</w:instrText>
      </w:r>
      <w:r w:rsidR="00507FC9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b/>
          <w:bCs/>
          <w:sz w:val="28"/>
          <w:szCs w:val="28"/>
        </w:rPr>
        <w:t>AEC</w:t>
      </w:r>
      <w:r w:rsidR="000E5BAC">
        <w:rPr>
          <w:rFonts w:hint="eastAsia"/>
          <w:b/>
          <w:bCs/>
          <w:sz w:val="28"/>
          <w:szCs w:val="28"/>
        </w:rPr>
        <w:t>灵敏度</w:t>
      </w:r>
      <w:r w:rsidR="00837A51">
        <w:rPr>
          <w:b/>
          <w:bCs/>
          <w:sz w:val="28"/>
          <w:szCs w:val="28"/>
        </w:rPr>
        <w:fldChar w:fldCharType="begin"/>
      </w:r>
      <w:r w:rsidR="00507FC9">
        <w:rPr>
          <w:b/>
          <w:bCs/>
          <w:sz w:val="28"/>
          <w:szCs w:val="28"/>
        </w:rPr>
        <w:instrText xml:space="preserve"> </w:instrText>
      </w:r>
      <w:r w:rsidR="00507FC9">
        <w:rPr>
          <w:rFonts w:hint="eastAsia"/>
          <w:b/>
          <w:bCs/>
          <w:sz w:val="28"/>
          <w:szCs w:val="28"/>
        </w:rPr>
        <w:instrText>eq \o\ac(</w:instrText>
      </w:r>
      <w:r w:rsidR="00507FC9">
        <w:rPr>
          <w:rFonts w:hint="eastAsia"/>
          <w:b/>
          <w:bCs/>
          <w:sz w:val="28"/>
          <w:szCs w:val="28"/>
        </w:rPr>
        <w:instrText>○</w:instrText>
      </w:r>
      <w:r w:rsidR="00507FC9">
        <w:rPr>
          <w:rFonts w:hint="eastAsia"/>
          <w:b/>
          <w:bCs/>
          <w:sz w:val="28"/>
          <w:szCs w:val="28"/>
        </w:rPr>
        <w:instrText>,</w:instrText>
      </w:r>
      <w:r w:rsidR="00507FC9" w:rsidRPr="00507FC9">
        <w:rPr>
          <w:rFonts w:ascii="Calibri" w:hint="eastAsia"/>
          <w:b/>
          <w:bCs/>
          <w:position w:val="3"/>
          <w:sz w:val="19"/>
          <w:szCs w:val="28"/>
        </w:rPr>
        <w:instrText>10</w:instrText>
      </w:r>
      <w:r w:rsidR="00507FC9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b/>
          <w:bCs/>
          <w:sz w:val="28"/>
          <w:szCs w:val="28"/>
        </w:rPr>
        <w:t>AEC</w:t>
      </w:r>
      <w:r w:rsidR="000E5BAC">
        <w:rPr>
          <w:rFonts w:hint="eastAsia"/>
          <w:b/>
          <w:bCs/>
          <w:sz w:val="28"/>
          <w:szCs w:val="28"/>
        </w:rPr>
        <w:t>电离室之间一致性</w:t>
      </w:r>
      <w:r w:rsidR="00837A51">
        <w:rPr>
          <w:b/>
          <w:bCs/>
          <w:sz w:val="28"/>
          <w:szCs w:val="28"/>
        </w:rPr>
        <w:fldChar w:fldCharType="begin"/>
      </w:r>
      <w:r w:rsidR="00507FC9">
        <w:rPr>
          <w:b/>
          <w:bCs/>
          <w:sz w:val="28"/>
          <w:szCs w:val="28"/>
        </w:rPr>
        <w:instrText xml:space="preserve"> </w:instrText>
      </w:r>
      <w:r w:rsidR="00507FC9">
        <w:rPr>
          <w:rFonts w:hint="eastAsia"/>
          <w:b/>
          <w:bCs/>
          <w:sz w:val="28"/>
          <w:szCs w:val="28"/>
        </w:rPr>
        <w:instrText>eq \o\ac(</w:instrText>
      </w:r>
      <w:r w:rsidR="00507FC9">
        <w:rPr>
          <w:rFonts w:hint="eastAsia"/>
          <w:b/>
          <w:bCs/>
          <w:sz w:val="28"/>
          <w:szCs w:val="28"/>
        </w:rPr>
        <w:instrText>○</w:instrText>
      </w:r>
      <w:r w:rsidR="00507FC9">
        <w:rPr>
          <w:rFonts w:hint="eastAsia"/>
          <w:b/>
          <w:bCs/>
          <w:sz w:val="28"/>
          <w:szCs w:val="28"/>
        </w:rPr>
        <w:instrText>,</w:instrText>
      </w:r>
      <w:r w:rsidR="00507FC9" w:rsidRPr="00507FC9">
        <w:rPr>
          <w:rFonts w:ascii="Calibri" w:hint="eastAsia"/>
          <w:b/>
          <w:bCs/>
          <w:position w:val="3"/>
          <w:sz w:val="19"/>
          <w:szCs w:val="28"/>
        </w:rPr>
        <w:instrText>11</w:instrText>
      </w:r>
      <w:r w:rsidR="00507FC9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b/>
          <w:bCs/>
          <w:sz w:val="28"/>
          <w:szCs w:val="28"/>
        </w:rPr>
        <w:t>AEC</w:t>
      </w:r>
      <w:r w:rsidRPr="00DC1EC0">
        <w:rPr>
          <w:rFonts w:hint="eastAsia"/>
          <w:b/>
          <w:bCs/>
          <w:sz w:val="28"/>
          <w:szCs w:val="28"/>
        </w:rPr>
        <w:t>管电压变化一致性</w:t>
      </w:r>
      <w:r w:rsidRPr="00DC1EC0">
        <w:rPr>
          <w:b/>
          <w:bCs/>
          <w:sz w:val="28"/>
          <w:szCs w:val="28"/>
        </w:rPr>
        <w:t xml:space="preserve"> </w:t>
      </w:r>
      <w:r w:rsidR="00837A51" w:rsidRPr="00507FC9">
        <w:rPr>
          <w:b/>
          <w:bCs/>
          <w:sz w:val="24"/>
          <w:szCs w:val="28"/>
        </w:rPr>
        <w:fldChar w:fldCharType="begin"/>
      </w:r>
      <w:r w:rsidR="00507FC9" w:rsidRPr="00507FC9">
        <w:rPr>
          <w:b/>
          <w:bCs/>
          <w:sz w:val="24"/>
          <w:szCs w:val="28"/>
        </w:rPr>
        <w:instrText xml:space="preserve"> </w:instrText>
      </w:r>
      <w:r w:rsidR="00507FC9" w:rsidRPr="00507FC9">
        <w:rPr>
          <w:rFonts w:hint="eastAsia"/>
          <w:b/>
          <w:bCs/>
          <w:sz w:val="24"/>
          <w:szCs w:val="28"/>
        </w:rPr>
        <w:instrText>eq \o\ac(</w:instrText>
      </w:r>
      <w:r w:rsidR="00507FC9" w:rsidRPr="00507FC9">
        <w:rPr>
          <w:rFonts w:hint="eastAsia"/>
          <w:b/>
          <w:bCs/>
          <w:sz w:val="24"/>
          <w:szCs w:val="28"/>
        </w:rPr>
        <w:instrText>○</w:instrText>
      </w:r>
      <w:r w:rsidR="00507FC9" w:rsidRPr="00507FC9">
        <w:rPr>
          <w:rFonts w:hint="eastAsia"/>
          <w:b/>
          <w:bCs/>
          <w:sz w:val="24"/>
          <w:szCs w:val="28"/>
        </w:rPr>
        <w:instrText>,</w:instrText>
      </w:r>
      <w:r w:rsidR="00507FC9" w:rsidRPr="00507FC9">
        <w:rPr>
          <w:rFonts w:ascii="Calibri" w:hint="eastAsia"/>
          <w:b/>
          <w:bCs/>
          <w:position w:val="3"/>
          <w:sz w:val="16"/>
          <w:szCs w:val="28"/>
        </w:rPr>
        <w:instrText>12</w:instrText>
      </w:r>
      <w:r w:rsidR="00507FC9" w:rsidRPr="00507FC9">
        <w:rPr>
          <w:rFonts w:hint="eastAsia"/>
          <w:b/>
          <w:bCs/>
          <w:sz w:val="24"/>
          <w:szCs w:val="28"/>
        </w:rPr>
        <w:instrText>)</w:instrText>
      </w:r>
      <w:r w:rsidR="00837A51" w:rsidRPr="00507FC9">
        <w:rPr>
          <w:b/>
          <w:bCs/>
          <w:sz w:val="24"/>
          <w:szCs w:val="28"/>
        </w:rPr>
        <w:fldChar w:fldCharType="end"/>
      </w:r>
      <w:r w:rsidR="000E5BAC">
        <w:rPr>
          <w:rFonts w:hint="eastAsia"/>
          <w:b/>
          <w:bCs/>
          <w:sz w:val="28"/>
          <w:szCs w:val="28"/>
        </w:rPr>
        <w:t>响应均匀性</w:t>
      </w:r>
      <w:r w:rsidRPr="00DC1EC0">
        <w:rPr>
          <w:b/>
          <w:bCs/>
          <w:sz w:val="28"/>
          <w:szCs w:val="28"/>
        </w:rPr>
        <w:t xml:space="preserve">      </w:t>
      </w:r>
    </w:p>
    <w:p w:rsidR="00DA728B" w:rsidRPr="00DC1EC0" w:rsidRDefault="00DA728B" w:rsidP="00DA728B">
      <w:pPr>
        <w:rPr>
          <w:b/>
          <w:bCs/>
          <w:sz w:val="28"/>
          <w:szCs w:val="28"/>
        </w:rPr>
      </w:pPr>
      <w:r w:rsidRPr="00DC1EC0">
        <w:rPr>
          <w:rFonts w:hint="eastAsia"/>
          <w:b/>
          <w:bCs/>
          <w:sz w:val="28"/>
          <w:szCs w:val="28"/>
        </w:rPr>
        <w:t>5</w:t>
      </w:r>
      <w:r w:rsidRPr="00DC1EC0">
        <w:rPr>
          <w:rFonts w:hint="eastAsia"/>
          <w:b/>
          <w:bCs/>
          <w:sz w:val="28"/>
          <w:szCs w:val="28"/>
        </w:rPr>
        <w:t>、计算机</w:t>
      </w:r>
      <w:r w:rsidRPr="00DC1EC0">
        <w:rPr>
          <w:b/>
          <w:bCs/>
          <w:sz w:val="28"/>
          <w:szCs w:val="28"/>
        </w:rPr>
        <w:t>X</w:t>
      </w:r>
      <w:r w:rsidRPr="00DC1EC0">
        <w:rPr>
          <w:rFonts w:hint="eastAsia"/>
          <w:b/>
          <w:bCs/>
          <w:sz w:val="28"/>
          <w:szCs w:val="28"/>
        </w:rPr>
        <w:t>射线摄影机</w:t>
      </w:r>
      <w:r w:rsidRPr="00DC1EC0">
        <w:rPr>
          <w:b/>
          <w:bCs/>
          <w:sz w:val="28"/>
          <w:szCs w:val="28"/>
        </w:rPr>
        <w:t xml:space="preserve">(CR)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rFonts w:hint="eastAsia"/>
          <w:b/>
          <w:bCs/>
          <w:sz w:val="28"/>
          <w:szCs w:val="28"/>
        </w:rPr>
        <w:t>共监测指标</w:t>
      </w:r>
      <w:r w:rsidRPr="00DC1EC0">
        <w:rPr>
          <w:b/>
          <w:bCs/>
          <w:sz w:val="28"/>
          <w:szCs w:val="28"/>
        </w:rPr>
        <w:t>15</w:t>
      </w:r>
      <w:r w:rsidRPr="00DC1EC0">
        <w:rPr>
          <w:rFonts w:hint="eastAsia"/>
          <w:b/>
          <w:bCs/>
          <w:sz w:val="28"/>
          <w:szCs w:val="28"/>
        </w:rPr>
        <w:t>项，其中通用指标</w:t>
      </w:r>
      <w:r w:rsidRPr="00DC1EC0">
        <w:rPr>
          <w:b/>
          <w:bCs/>
          <w:sz w:val="28"/>
          <w:szCs w:val="28"/>
        </w:rPr>
        <w:t>8</w:t>
      </w:r>
      <w:r w:rsidRPr="00DC1EC0">
        <w:rPr>
          <w:rFonts w:hint="eastAsia"/>
          <w:b/>
          <w:bCs/>
          <w:sz w:val="28"/>
          <w:szCs w:val="28"/>
        </w:rPr>
        <w:t>项，专用指标</w:t>
      </w:r>
      <w:r w:rsidRPr="00DC1EC0">
        <w:rPr>
          <w:b/>
          <w:bCs/>
          <w:sz w:val="28"/>
          <w:szCs w:val="28"/>
        </w:rPr>
        <w:t>7</w:t>
      </w:r>
      <w:r w:rsidRPr="00DC1EC0">
        <w:rPr>
          <w:rFonts w:hint="eastAsia"/>
          <w:b/>
          <w:bCs/>
          <w:sz w:val="28"/>
          <w:szCs w:val="28"/>
        </w:rPr>
        <w:t>项</w:t>
      </w:r>
      <w:r w:rsidRPr="00DC1EC0">
        <w:rPr>
          <w:b/>
          <w:bCs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rFonts w:hint="eastAsia"/>
          <w:b/>
          <w:bCs/>
          <w:sz w:val="28"/>
          <w:szCs w:val="28"/>
        </w:rPr>
        <w:t>检测依据：</w:t>
      </w:r>
      <w:r w:rsidRPr="00DC1EC0">
        <w:rPr>
          <w:b/>
          <w:bCs/>
          <w:sz w:val="28"/>
          <w:szCs w:val="28"/>
        </w:rPr>
        <w:t xml:space="preserve"> </w:t>
      </w:r>
      <w:r w:rsidRPr="00DC1EC0">
        <w:rPr>
          <w:sz w:val="28"/>
          <w:szCs w:val="28"/>
        </w:rPr>
        <w:t xml:space="preserve"> </w:t>
      </w:r>
      <w:r w:rsidRPr="00DC1EC0">
        <w:rPr>
          <w:sz w:val="28"/>
          <w:szCs w:val="28"/>
        </w:rPr>
        <w:t>依据</w:t>
      </w:r>
      <w:r w:rsidRPr="00DC1EC0">
        <w:rPr>
          <w:rFonts w:hint="eastAsia"/>
          <w:sz w:val="28"/>
          <w:szCs w:val="28"/>
        </w:rPr>
        <w:t>《计算机</w:t>
      </w:r>
      <w:r w:rsidRPr="00DC1EC0">
        <w:rPr>
          <w:sz w:val="28"/>
          <w:szCs w:val="28"/>
        </w:rPr>
        <w:t>X</w:t>
      </w:r>
      <w:r w:rsidRPr="00DC1EC0">
        <w:rPr>
          <w:rFonts w:hint="eastAsia"/>
          <w:sz w:val="28"/>
          <w:szCs w:val="28"/>
        </w:rPr>
        <w:t>射线摄影（</w:t>
      </w:r>
      <w:r w:rsidRPr="00DC1EC0">
        <w:rPr>
          <w:sz w:val="28"/>
          <w:szCs w:val="28"/>
        </w:rPr>
        <w:t>CR</w:t>
      </w:r>
      <w:r w:rsidRPr="00DC1EC0">
        <w:rPr>
          <w:rFonts w:hint="eastAsia"/>
          <w:sz w:val="28"/>
          <w:szCs w:val="28"/>
        </w:rPr>
        <w:t>）质量控制检测规范》（</w:t>
      </w:r>
      <w:r w:rsidRPr="00DC1EC0">
        <w:rPr>
          <w:sz w:val="28"/>
          <w:szCs w:val="28"/>
        </w:rPr>
        <w:t>WS 520-2017</w:t>
      </w:r>
      <w:r w:rsidRPr="00DC1EC0">
        <w:rPr>
          <w:rFonts w:hint="eastAsia"/>
          <w:sz w:val="28"/>
          <w:szCs w:val="28"/>
        </w:rPr>
        <w:t>）。</w:t>
      </w:r>
      <w:r w:rsidRPr="00DC1EC0">
        <w:rPr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rFonts w:hint="eastAsia"/>
          <w:sz w:val="28"/>
          <w:szCs w:val="28"/>
        </w:rPr>
        <w:t>检测指标：</w:t>
      </w:r>
      <w:r w:rsidRPr="00DC1EC0">
        <w:rPr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b/>
          <w:bCs/>
          <w:sz w:val="28"/>
          <w:szCs w:val="28"/>
        </w:rPr>
        <w:t xml:space="preserve">      </w:t>
      </w:r>
      <w:r w:rsidRPr="00DC1EC0">
        <w:rPr>
          <w:b/>
          <w:bCs/>
          <w:sz w:val="28"/>
          <w:szCs w:val="28"/>
        </w:rPr>
        <w:t>通用指标</w:t>
      </w:r>
      <w:r w:rsidRPr="00DC1EC0">
        <w:rPr>
          <w:b/>
          <w:bCs/>
          <w:sz w:val="28"/>
          <w:szCs w:val="28"/>
        </w:rPr>
        <w:t>8</w:t>
      </w:r>
      <w:r w:rsidRPr="00DC1EC0">
        <w:rPr>
          <w:rFonts w:hint="eastAsia"/>
          <w:b/>
          <w:bCs/>
          <w:sz w:val="28"/>
          <w:szCs w:val="28"/>
        </w:rPr>
        <w:t>项：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1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507FC9">
        <w:rPr>
          <w:rFonts w:hint="eastAsia"/>
          <w:b/>
          <w:bCs/>
          <w:sz w:val="28"/>
          <w:szCs w:val="28"/>
        </w:rPr>
        <w:t>管电压指示的偏离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2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507FC9">
        <w:rPr>
          <w:rFonts w:hint="eastAsia"/>
          <w:b/>
          <w:bCs/>
          <w:sz w:val="28"/>
          <w:szCs w:val="28"/>
        </w:rPr>
        <w:t>输出量重复性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3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507FC9">
        <w:rPr>
          <w:rFonts w:hint="eastAsia"/>
          <w:b/>
          <w:bCs/>
          <w:sz w:val="28"/>
          <w:szCs w:val="28"/>
        </w:rPr>
        <w:t>输出量线性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4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507FC9">
        <w:rPr>
          <w:rFonts w:hint="eastAsia"/>
          <w:b/>
          <w:bCs/>
          <w:sz w:val="28"/>
          <w:szCs w:val="28"/>
        </w:rPr>
        <w:t>有用线束</w:t>
      </w:r>
      <w:proofErr w:type="gramStart"/>
      <w:r w:rsidR="00507FC9">
        <w:rPr>
          <w:rFonts w:hint="eastAsia"/>
          <w:b/>
          <w:bCs/>
          <w:sz w:val="28"/>
          <w:szCs w:val="28"/>
        </w:rPr>
        <w:t>半值层</w:t>
      </w:r>
      <w:proofErr w:type="gramEnd"/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5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507FC9">
        <w:rPr>
          <w:rFonts w:hint="eastAsia"/>
          <w:b/>
          <w:bCs/>
          <w:sz w:val="28"/>
          <w:szCs w:val="28"/>
        </w:rPr>
        <w:t>自动曝光控制响应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6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507FC9">
        <w:rPr>
          <w:rFonts w:hint="eastAsia"/>
          <w:b/>
          <w:bCs/>
          <w:sz w:val="28"/>
          <w:szCs w:val="28"/>
        </w:rPr>
        <w:t>自动曝光控制重复性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7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507FC9">
        <w:rPr>
          <w:rFonts w:hint="eastAsia"/>
          <w:b/>
          <w:bCs/>
          <w:sz w:val="28"/>
          <w:szCs w:val="28"/>
        </w:rPr>
        <w:t>有用线束垂直度偏离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8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rFonts w:hint="eastAsia"/>
          <w:b/>
          <w:bCs/>
          <w:sz w:val="28"/>
          <w:szCs w:val="28"/>
        </w:rPr>
        <w:t>光野与照射野四边的偏离。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b/>
          <w:bCs/>
          <w:sz w:val="28"/>
          <w:szCs w:val="28"/>
        </w:rPr>
        <w:t xml:space="preserve">     </w:t>
      </w:r>
      <w:r w:rsidRPr="00DC1EC0">
        <w:rPr>
          <w:b/>
          <w:bCs/>
          <w:sz w:val="28"/>
          <w:szCs w:val="28"/>
        </w:rPr>
        <w:t>专用指标</w:t>
      </w:r>
      <w:r w:rsidRPr="00DC1EC0">
        <w:rPr>
          <w:b/>
          <w:bCs/>
          <w:sz w:val="28"/>
          <w:szCs w:val="28"/>
        </w:rPr>
        <w:t>7</w:t>
      </w:r>
      <w:r w:rsidRPr="00DC1EC0">
        <w:rPr>
          <w:rFonts w:hint="eastAsia"/>
          <w:b/>
          <w:bCs/>
          <w:sz w:val="28"/>
          <w:szCs w:val="28"/>
        </w:rPr>
        <w:t>项：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1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b/>
          <w:bCs/>
          <w:sz w:val="28"/>
          <w:szCs w:val="28"/>
        </w:rPr>
        <w:t>IP</w:t>
      </w:r>
      <w:r w:rsidR="00507FC9">
        <w:rPr>
          <w:rFonts w:hint="eastAsia"/>
          <w:b/>
          <w:bCs/>
          <w:sz w:val="28"/>
          <w:szCs w:val="28"/>
        </w:rPr>
        <w:t>暗噪声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2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b/>
          <w:bCs/>
          <w:sz w:val="28"/>
          <w:szCs w:val="28"/>
        </w:rPr>
        <w:t>IP</w:t>
      </w:r>
      <w:r w:rsidR="00507FC9">
        <w:rPr>
          <w:rFonts w:hint="eastAsia"/>
          <w:b/>
          <w:bCs/>
          <w:sz w:val="28"/>
          <w:szCs w:val="28"/>
        </w:rPr>
        <w:t>响应均匀性和一致性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3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507FC9">
        <w:rPr>
          <w:rFonts w:hint="eastAsia"/>
          <w:b/>
          <w:bCs/>
          <w:sz w:val="28"/>
          <w:szCs w:val="28"/>
        </w:rPr>
        <w:t>剂量指示校准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4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b/>
          <w:bCs/>
          <w:sz w:val="28"/>
          <w:szCs w:val="28"/>
        </w:rPr>
        <w:t>IP</w:t>
      </w:r>
      <w:r w:rsidR="00507FC9">
        <w:rPr>
          <w:rFonts w:hint="eastAsia"/>
          <w:b/>
          <w:bCs/>
          <w:sz w:val="28"/>
          <w:szCs w:val="28"/>
        </w:rPr>
        <w:t>响应线性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5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507FC9">
        <w:rPr>
          <w:rFonts w:hint="eastAsia"/>
          <w:b/>
          <w:bCs/>
          <w:sz w:val="28"/>
          <w:szCs w:val="28"/>
        </w:rPr>
        <w:t>空间分辨力与分辨力均匀性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6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rFonts w:hint="eastAsia"/>
          <w:b/>
          <w:bCs/>
          <w:sz w:val="28"/>
          <w:szCs w:val="28"/>
        </w:rPr>
        <w:t>低对比度细节检测、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7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rFonts w:hint="eastAsia"/>
          <w:b/>
          <w:bCs/>
          <w:sz w:val="28"/>
          <w:szCs w:val="28"/>
        </w:rPr>
        <w:t>空间距离准确性。</w:t>
      </w:r>
      <w:r w:rsidRPr="00DC1EC0">
        <w:rPr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b/>
          <w:bCs/>
          <w:sz w:val="28"/>
          <w:szCs w:val="28"/>
        </w:rPr>
      </w:pPr>
      <w:r w:rsidRPr="00DC1EC0">
        <w:rPr>
          <w:rFonts w:hint="eastAsia"/>
          <w:b/>
          <w:bCs/>
          <w:sz w:val="28"/>
          <w:szCs w:val="28"/>
        </w:rPr>
        <w:t>6</w:t>
      </w:r>
      <w:r w:rsidRPr="00DC1EC0">
        <w:rPr>
          <w:rFonts w:hint="eastAsia"/>
          <w:b/>
          <w:bCs/>
          <w:sz w:val="28"/>
          <w:szCs w:val="28"/>
        </w:rPr>
        <w:t>、计算机</w:t>
      </w:r>
      <w:r w:rsidRPr="00DC1EC0">
        <w:rPr>
          <w:b/>
          <w:bCs/>
          <w:sz w:val="28"/>
          <w:szCs w:val="28"/>
        </w:rPr>
        <w:t>X</w:t>
      </w:r>
      <w:r w:rsidRPr="00DC1EC0">
        <w:rPr>
          <w:rFonts w:hint="eastAsia"/>
          <w:b/>
          <w:bCs/>
          <w:sz w:val="28"/>
          <w:szCs w:val="28"/>
        </w:rPr>
        <w:t>射线断层扫描设备（</w:t>
      </w:r>
      <w:r w:rsidRPr="00DC1EC0">
        <w:rPr>
          <w:b/>
          <w:bCs/>
          <w:sz w:val="28"/>
          <w:szCs w:val="28"/>
        </w:rPr>
        <w:t>CT</w:t>
      </w:r>
      <w:r w:rsidRPr="00DC1EC0">
        <w:rPr>
          <w:rFonts w:hint="eastAsia"/>
          <w:b/>
          <w:bCs/>
          <w:sz w:val="28"/>
          <w:szCs w:val="28"/>
        </w:rPr>
        <w:t>）</w:t>
      </w:r>
    </w:p>
    <w:p w:rsidR="00DA728B" w:rsidRPr="00DC1EC0" w:rsidRDefault="00DA728B" w:rsidP="00DA728B">
      <w:pPr>
        <w:rPr>
          <w:b/>
          <w:bCs/>
          <w:sz w:val="28"/>
          <w:szCs w:val="28"/>
        </w:rPr>
      </w:pPr>
      <w:r w:rsidRPr="00DC1EC0">
        <w:rPr>
          <w:b/>
          <w:bCs/>
          <w:sz w:val="28"/>
          <w:szCs w:val="28"/>
        </w:rPr>
        <w:t xml:space="preserve"> </w:t>
      </w:r>
      <w:r w:rsidRPr="00DC1EC0">
        <w:rPr>
          <w:rFonts w:hint="eastAsia"/>
          <w:b/>
          <w:bCs/>
          <w:sz w:val="28"/>
          <w:szCs w:val="28"/>
        </w:rPr>
        <w:t>检测依据：</w:t>
      </w:r>
      <w:r w:rsidRPr="00DC1EC0">
        <w:rPr>
          <w:b/>
          <w:bCs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b/>
          <w:bCs/>
          <w:sz w:val="28"/>
          <w:szCs w:val="28"/>
        </w:rPr>
      </w:pPr>
      <w:r w:rsidRPr="00DC1EC0">
        <w:rPr>
          <w:b/>
          <w:bCs/>
          <w:sz w:val="28"/>
          <w:szCs w:val="28"/>
        </w:rPr>
        <w:t xml:space="preserve">     </w:t>
      </w:r>
      <w:r w:rsidRPr="00DC1EC0">
        <w:rPr>
          <w:rFonts w:hint="eastAsia"/>
          <w:b/>
          <w:bCs/>
          <w:sz w:val="28"/>
          <w:szCs w:val="28"/>
        </w:rPr>
        <w:t>《</w:t>
      </w:r>
      <w:r w:rsidRPr="00DC1EC0">
        <w:rPr>
          <w:b/>
          <w:bCs/>
          <w:sz w:val="28"/>
          <w:szCs w:val="28"/>
        </w:rPr>
        <w:t>X</w:t>
      </w:r>
      <w:r w:rsidRPr="00DC1EC0">
        <w:rPr>
          <w:rFonts w:hint="eastAsia"/>
          <w:b/>
          <w:bCs/>
          <w:sz w:val="28"/>
          <w:szCs w:val="28"/>
        </w:rPr>
        <w:t>射线计算机断层摄影装置质量保证检测规范》（</w:t>
      </w:r>
      <w:r w:rsidRPr="00DC1EC0">
        <w:rPr>
          <w:b/>
          <w:bCs/>
          <w:sz w:val="28"/>
          <w:szCs w:val="28"/>
        </w:rPr>
        <w:t>GB 17589-2011</w:t>
      </w:r>
      <w:r w:rsidRPr="00DC1EC0">
        <w:rPr>
          <w:rFonts w:hint="eastAsia"/>
          <w:b/>
          <w:bCs/>
          <w:sz w:val="28"/>
          <w:szCs w:val="28"/>
        </w:rPr>
        <w:t>）</w:t>
      </w:r>
      <w:r w:rsidRPr="00DC1EC0">
        <w:rPr>
          <w:b/>
          <w:bCs/>
          <w:sz w:val="28"/>
          <w:szCs w:val="28"/>
        </w:rPr>
        <w:t>,</w:t>
      </w:r>
      <w:r w:rsidRPr="00FF5DBD">
        <w:rPr>
          <w:rFonts w:hint="eastAsia"/>
          <w:b/>
          <w:bCs/>
          <w:color w:val="FF0000"/>
          <w:sz w:val="28"/>
          <w:szCs w:val="28"/>
        </w:rPr>
        <w:t>不是按照</w:t>
      </w:r>
      <w:r w:rsidRPr="00FF5DBD">
        <w:rPr>
          <w:b/>
          <w:bCs/>
          <w:color w:val="FF0000"/>
          <w:sz w:val="28"/>
          <w:szCs w:val="28"/>
        </w:rPr>
        <w:t>WS519-2019</w:t>
      </w:r>
      <w:r w:rsidRPr="00FF5DBD">
        <w:rPr>
          <w:rFonts w:hint="eastAsia"/>
          <w:b/>
          <w:bCs/>
          <w:color w:val="FF0000"/>
          <w:sz w:val="28"/>
          <w:szCs w:val="28"/>
        </w:rPr>
        <w:t>检测。</w:t>
      </w:r>
      <w:r w:rsidRPr="00FF5DBD">
        <w:rPr>
          <w:b/>
          <w:bCs/>
          <w:color w:val="FF0000"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b/>
          <w:bCs/>
          <w:sz w:val="28"/>
          <w:szCs w:val="28"/>
        </w:rPr>
      </w:pPr>
      <w:r w:rsidRPr="00DC1EC0">
        <w:rPr>
          <w:rFonts w:hint="eastAsia"/>
          <w:b/>
          <w:bCs/>
          <w:sz w:val="28"/>
          <w:szCs w:val="28"/>
        </w:rPr>
        <w:lastRenderedPageBreak/>
        <w:t>检测指标</w:t>
      </w:r>
      <w:r w:rsidRPr="00DC1EC0">
        <w:rPr>
          <w:b/>
          <w:bCs/>
          <w:sz w:val="28"/>
          <w:szCs w:val="28"/>
        </w:rPr>
        <w:t>CT</w:t>
      </w:r>
      <w:r w:rsidRPr="00DC1EC0">
        <w:rPr>
          <w:rFonts w:hint="eastAsia"/>
          <w:b/>
          <w:bCs/>
          <w:sz w:val="28"/>
          <w:szCs w:val="28"/>
        </w:rPr>
        <w:t>：共</w:t>
      </w:r>
      <w:r w:rsidRPr="00DC1EC0">
        <w:rPr>
          <w:b/>
          <w:bCs/>
          <w:sz w:val="28"/>
          <w:szCs w:val="28"/>
        </w:rPr>
        <w:t>9</w:t>
      </w:r>
      <w:r w:rsidRPr="00DC1EC0">
        <w:rPr>
          <w:rFonts w:hint="eastAsia"/>
          <w:b/>
          <w:bCs/>
          <w:sz w:val="28"/>
          <w:szCs w:val="28"/>
        </w:rPr>
        <w:t>项</w:t>
      </w:r>
      <w:r w:rsidRPr="00DC1EC0">
        <w:rPr>
          <w:b/>
          <w:bCs/>
          <w:sz w:val="28"/>
          <w:szCs w:val="28"/>
        </w:rPr>
        <w:t xml:space="preserve"> </w:t>
      </w:r>
    </w:p>
    <w:p w:rsidR="00DA728B" w:rsidRPr="00FF5DBD" w:rsidRDefault="00DA728B" w:rsidP="00DA728B">
      <w:pPr>
        <w:rPr>
          <w:b/>
          <w:bCs/>
          <w:color w:val="FF0000"/>
          <w:sz w:val="28"/>
          <w:szCs w:val="28"/>
        </w:rPr>
      </w:pPr>
      <w:r w:rsidRPr="00DC1EC0">
        <w:rPr>
          <w:b/>
          <w:bCs/>
          <w:sz w:val="28"/>
          <w:szCs w:val="28"/>
        </w:rPr>
        <w:t xml:space="preserve">      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1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CC012D">
        <w:rPr>
          <w:b/>
          <w:bCs/>
          <w:sz w:val="28"/>
          <w:szCs w:val="28"/>
        </w:rPr>
        <w:t>诊断床定位精度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2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CC012D">
        <w:rPr>
          <w:b/>
          <w:bCs/>
          <w:sz w:val="28"/>
          <w:szCs w:val="28"/>
        </w:rPr>
        <w:t>定位光精度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3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CC012D">
        <w:rPr>
          <w:b/>
          <w:bCs/>
          <w:sz w:val="28"/>
          <w:szCs w:val="28"/>
        </w:rPr>
        <w:t>重建层厚偏差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4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b/>
          <w:bCs/>
          <w:sz w:val="28"/>
          <w:szCs w:val="28"/>
        </w:rPr>
        <w:t>CTDI</w:t>
      </w:r>
      <w:r w:rsidRPr="00DC1EC0">
        <w:rPr>
          <w:b/>
          <w:bCs/>
          <w:sz w:val="28"/>
          <w:szCs w:val="28"/>
          <w:vertAlign w:val="subscript"/>
        </w:rPr>
        <w:t>W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5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b/>
          <w:bCs/>
          <w:sz w:val="28"/>
          <w:szCs w:val="28"/>
        </w:rPr>
        <w:t>CT</w:t>
      </w:r>
      <w:r w:rsidR="00CC012D">
        <w:rPr>
          <w:rFonts w:hint="eastAsia"/>
          <w:b/>
          <w:bCs/>
          <w:sz w:val="28"/>
          <w:szCs w:val="28"/>
        </w:rPr>
        <w:t>值（水）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6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CC012D">
        <w:rPr>
          <w:rFonts w:hint="eastAsia"/>
          <w:b/>
          <w:bCs/>
          <w:sz w:val="28"/>
          <w:szCs w:val="28"/>
        </w:rPr>
        <w:t>均匀性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7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CC012D">
        <w:rPr>
          <w:rFonts w:hint="eastAsia"/>
          <w:b/>
          <w:bCs/>
          <w:sz w:val="28"/>
          <w:szCs w:val="28"/>
        </w:rPr>
        <w:t>噪声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8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CC012D">
        <w:rPr>
          <w:rFonts w:hint="eastAsia"/>
          <w:b/>
          <w:bCs/>
          <w:sz w:val="28"/>
          <w:szCs w:val="28"/>
        </w:rPr>
        <w:t>高对比分辨力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9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rFonts w:hint="eastAsia"/>
          <w:b/>
          <w:bCs/>
          <w:sz w:val="28"/>
          <w:szCs w:val="28"/>
        </w:rPr>
        <w:t>低对比可探测能力。</w:t>
      </w:r>
      <w:r w:rsidRPr="00DC1EC0">
        <w:rPr>
          <w:b/>
          <w:bCs/>
          <w:sz w:val="28"/>
          <w:szCs w:val="28"/>
        </w:rPr>
        <w:t xml:space="preserve">                         </w:t>
      </w:r>
      <w:r w:rsidRPr="00FF5DBD">
        <w:rPr>
          <w:rFonts w:hint="eastAsia"/>
          <w:b/>
          <w:bCs/>
          <w:color w:val="FF0000"/>
          <w:sz w:val="28"/>
          <w:szCs w:val="28"/>
        </w:rPr>
        <w:t>无</w:t>
      </w:r>
      <w:r w:rsidRPr="00FF5DBD">
        <w:rPr>
          <w:b/>
          <w:bCs/>
          <w:color w:val="FF0000"/>
          <w:sz w:val="28"/>
          <w:szCs w:val="28"/>
        </w:rPr>
        <w:t>CT</w:t>
      </w:r>
      <w:r w:rsidRPr="00FF5DBD">
        <w:rPr>
          <w:rFonts w:hint="eastAsia"/>
          <w:b/>
          <w:bCs/>
          <w:color w:val="FF0000"/>
          <w:sz w:val="28"/>
          <w:szCs w:val="28"/>
        </w:rPr>
        <w:t>值线性检测指标</w:t>
      </w:r>
      <w:r w:rsidRPr="00FF5DBD">
        <w:rPr>
          <w:b/>
          <w:bCs/>
          <w:color w:val="FF0000"/>
          <w:sz w:val="28"/>
          <w:szCs w:val="28"/>
        </w:rPr>
        <w:t xml:space="preserve"> </w:t>
      </w:r>
    </w:p>
    <w:p w:rsidR="00DA728B" w:rsidRPr="00FF5DBD" w:rsidRDefault="00DA728B" w:rsidP="00DA728B">
      <w:pPr>
        <w:rPr>
          <w:b/>
          <w:bCs/>
          <w:color w:val="FF0000"/>
          <w:sz w:val="28"/>
          <w:szCs w:val="28"/>
        </w:rPr>
      </w:pPr>
      <w:r w:rsidRPr="00FF5DBD">
        <w:rPr>
          <w:rFonts w:hint="eastAsia"/>
          <w:b/>
          <w:bCs/>
          <w:color w:val="FF0000"/>
          <w:sz w:val="28"/>
          <w:szCs w:val="28"/>
        </w:rPr>
        <w:t>有以下几点注意：</w:t>
      </w:r>
      <w:r w:rsidRPr="00FF5DBD">
        <w:rPr>
          <w:b/>
          <w:bCs/>
          <w:color w:val="FF0000"/>
          <w:sz w:val="28"/>
          <w:szCs w:val="28"/>
        </w:rPr>
        <w:t xml:space="preserve"> </w:t>
      </w:r>
    </w:p>
    <w:p w:rsidR="00DA728B" w:rsidRPr="00FF5DBD" w:rsidRDefault="00DA728B" w:rsidP="00DA728B">
      <w:pPr>
        <w:rPr>
          <w:b/>
          <w:bCs/>
          <w:color w:val="FF0000"/>
          <w:sz w:val="28"/>
          <w:szCs w:val="28"/>
        </w:rPr>
      </w:pPr>
      <w:r w:rsidRPr="00FF5DBD">
        <w:rPr>
          <w:b/>
          <w:bCs/>
          <w:color w:val="FF0000"/>
          <w:sz w:val="28"/>
          <w:szCs w:val="28"/>
        </w:rPr>
        <w:t>1</w:t>
      </w:r>
      <w:r w:rsidRPr="00FF5DBD">
        <w:rPr>
          <w:rFonts w:hint="eastAsia"/>
          <w:b/>
          <w:bCs/>
          <w:color w:val="FF0000"/>
          <w:sz w:val="28"/>
          <w:szCs w:val="28"/>
        </w:rPr>
        <w:t>、部分检测机构未检测定位光精度和</w:t>
      </w:r>
      <w:r w:rsidRPr="00FF5DBD">
        <w:rPr>
          <w:b/>
          <w:bCs/>
          <w:color w:val="FF0000"/>
          <w:sz w:val="28"/>
          <w:szCs w:val="28"/>
        </w:rPr>
        <w:t>CTDI</w:t>
      </w:r>
      <w:r w:rsidRPr="00FF5DBD">
        <w:rPr>
          <w:b/>
          <w:bCs/>
          <w:color w:val="FF0000"/>
          <w:sz w:val="28"/>
          <w:szCs w:val="28"/>
          <w:vertAlign w:val="subscript"/>
        </w:rPr>
        <w:t>W</w:t>
      </w:r>
      <w:r w:rsidRPr="00FF5DBD">
        <w:rPr>
          <w:rFonts w:hint="eastAsia"/>
          <w:b/>
          <w:bCs/>
          <w:color w:val="FF0000"/>
          <w:sz w:val="28"/>
          <w:szCs w:val="28"/>
          <w:vertAlign w:val="subscript"/>
        </w:rPr>
        <w:t>。</w:t>
      </w:r>
      <w:r w:rsidRPr="00FF5DBD">
        <w:rPr>
          <w:b/>
          <w:bCs/>
          <w:color w:val="FF0000"/>
          <w:sz w:val="28"/>
          <w:szCs w:val="28"/>
        </w:rPr>
        <w:t xml:space="preserve"> CTDI</w:t>
      </w:r>
      <w:r w:rsidRPr="00FF5DBD">
        <w:rPr>
          <w:b/>
          <w:bCs/>
          <w:color w:val="FF0000"/>
          <w:sz w:val="28"/>
          <w:szCs w:val="28"/>
          <w:vertAlign w:val="subscript"/>
        </w:rPr>
        <w:t>W</w:t>
      </w:r>
      <w:r w:rsidRPr="00FF5DBD">
        <w:rPr>
          <w:rFonts w:hint="eastAsia"/>
          <w:b/>
          <w:bCs/>
          <w:color w:val="FF0000"/>
          <w:sz w:val="28"/>
          <w:szCs w:val="28"/>
        </w:rPr>
        <w:t>。应尽可能使用厂家规定的</w:t>
      </w:r>
      <w:proofErr w:type="gramStart"/>
      <w:r w:rsidRPr="00FF5DBD">
        <w:rPr>
          <w:rFonts w:hint="eastAsia"/>
          <w:b/>
          <w:bCs/>
          <w:color w:val="FF0000"/>
          <w:sz w:val="28"/>
          <w:szCs w:val="28"/>
        </w:rPr>
        <w:t>典型条件</w:t>
      </w:r>
      <w:proofErr w:type="gramEnd"/>
      <w:r w:rsidRPr="00FF5DBD">
        <w:rPr>
          <w:rFonts w:hint="eastAsia"/>
          <w:b/>
          <w:bCs/>
          <w:color w:val="FF0000"/>
          <w:sz w:val="28"/>
          <w:szCs w:val="28"/>
        </w:rPr>
        <w:t>检测。</w:t>
      </w:r>
      <w:r w:rsidRPr="00FF5DBD">
        <w:rPr>
          <w:b/>
          <w:bCs/>
          <w:color w:val="FF0000"/>
          <w:sz w:val="28"/>
          <w:szCs w:val="28"/>
        </w:rPr>
        <w:t xml:space="preserve"> </w:t>
      </w:r>
    </w:p>
    <w:p w:rsidR="00DA728B" w:rsidRPr="00FF5DBD" w:rsidRDefault="00DA728B" w:rsidP="00DA728B">
      <w:pPr>
        <w:rPr>
          <w:b/>
          <w:bCs/>
          <w:color w:val="FF0000"/>
          <w:sz w:val="28"/>
          <w:szCs w:val="28"/>
        </w:rPr>
      </w:pPr>
      <w:r w:rsidRPr="00FF5DBD">
        <w:rPr>
          <w:b/>
          <w:bCs/>
          <w:color w:val="FF0000"/>
          <w:sz w:val="28"/>
          <w:szCs w:val="28"/>
        </w:rPr>
        <w:t>2</w:t>
      </w:r>
      <w:r w:rsidRPr="00FF5DBD">
        <w:rPr>
          <w:rFonts w:hint="eastAsia"/>
          <w:b/>
          <w:bCs/>
          <w:color w:val="FF0000"/>
          <w:sz w:val="28"/>
          <w:szCs w:val="28"/>
        </w:rPr>
        <w:t>、层厚不为</w:t>
      </w:r>
      <w:r w:rsidRPr="00FF5DBD">
        <w:rPr>
          <w:b/>
          <w:bCs/>
          <w:color w:val="FF0000"/>
          <w:sz w:val="28"/>
          <w:szCs w:val="28"/>
        </w:rPr>
        <w:t>10mm</w:t>
      </w:r>
      <w:r w:rsidRPr="00FF5DBD">
        <w:rPr>
          <w:rFonts w:hint="eastAsia"/>
          <w:b/>
          <w:bCs/>
          <w:color w:val="FF0000"/>
          <w:sz w:val="28"/>
          <w:szCs w:val="28"/>
        </w:rPr>
        <w:t>时，噪声值应进行修订，</w:t>
      </w:r>
      <w:r w:rsidRPr="00FF5DBD">
        <w:rPr>
          <w:b/>
          <w:bCs/>
          <w:color w:val="FF0000"/>
          <w:sz w:val="28"/>
          <w:szCs w:val="28"/>
        </w:rPr>
        <w:t xml:space="preserve"> n</w:t>
      </w:r>
      <w:r w:rsidRPr="00FF5DBD">
        <w:rPr>
          <w:b/>
          <w:bCs/>
          <w:i/>
          <w:iCs/>
          <w:color w:val="FF0000"/>
          <w:sz w:val="28"/>
          <w:szCs w:val="28"/>
          <w:vertAlign w:val="subscript"/>
        </w:rPr>
        <w:t>10</w:t>
      </w:r>
      <w:r w:rsidRPr="00FF5DBD">
        <w:rPr>
          <w:b/>
          <w:bCs/>
          <w:color w:val="FF0000"/>
          <w:sz w:val="28"/>
          <w:szCs w:val="28"/>
        </w:rPr>
        <w:t>=</w:t>
      </w:r>
      <w:proofErr w:type="spellStart"/>
      <w:r w:rsidRPr="00FF5DBD">
        <w:rPr>
          <w:b/>
          <w:bCs/>
          <w:color w:val="FF0000"/>
          <w:sz w:val="28"/>
          <w:szCs w:val="28"/>
        </w:rPr>
        <w:t>n</w:t>
      </w:r>
      <w:r w:rsidRPr="00FF5DBD">
        <w:rPr>
          <w:b/>
          <w:bCs/>
          <w:i/>
          <w:iCs/>
          <w:color w:val="FF0000"/>
          <w:sz w:val="28"/>
          <w:szCs w:val="28"/>
          <w:vertAlign w:val="subscript"/>
        </w:rPr>
        <w:t>T</w:t>
      </w:r>
      <w:proofErr w:type="spellEnd"/>
      <w:r w:rsidRPr="00FF5DBD">
        <w:rPr>
          <w:rFonts w:hint="eastAsia"/>
          <w:b/>
          <w:bCs/>
          <w:color w:val="FF0000"/>
          <w:sz w:val="28"/>
          <w:szCs w:val="28"/>
        </w:rPr>
        <w:t>（</w:t>
      </w:r>
      <w:r w:rsidRPr="00FF5DBD">
        <w:rPr>
          <w:b/>
          <w:bCs/>
          <w:i/>
          <w:iCs/>
          <w:color w:val="FF0000"/>
          <w:sz w:val="28"/>
          <w:szCs w:val="28"/>
        </w:rPr>
        <w:t>T</w:t>
      </w:r>
      <w:r w:rsidRPr="00FF5DBD">
        <w:rPr>
          <w:b/>
          <w:bCs/>
          <w:color w:val="FF0000"/>
          <w:sz w:val="28"/>
          <w:szCs w:val="28"/>
        </w:rPr>
        <w:t>/10</w:t>
      </w:r>
      <w:r w:rsidRPr="00FF5DBD">
        <w:rPr>
          <w:rFonts w:hint="eastAsia"/>
          <w:b/>
          <w:bCs/>
          <w:color w:val="FF0000"/>
          <w:sz w:val="28"/>
          <w:szCs w:val="28"/>
        </w:rPr>
        <w:t>）</w:t>
      </w:r>
      <w:r w:rsidRPr="00FF5DBD">
        <w:rPr>
          <w:b/>
          <w:bCs/>
          <w:color w:val="FF0000"/>
          <w:sz w:val="28"/>
          <w:szCs w:val="28"/>
          <w:vertAlign w:val="superscript"/>
        </w:rPr>
        <w:t>1/2</w:t>
      </w:r>
    </w:p>
    <w:p w:rsidR="00DA728B" w:rsidRDefault="00DA728B" w:rsidP="00DA728B">
      <w:pPr>
        <w:rPr>
          <w:b/>
          <w:bCs/>
          <w:color w:val="FF0000"/>
          <w:sz w:val="28"/>
          <w:szCs w:val="28"/>
        </w:rPr>
      </w:pPr>
      <w:r w:rsidRPr="00FF5DBD">
        <w:rPr>
          <w:b/>
          <w:bCs/>
          <w:color w:val="FF0000"/>
          <w:sz w:val="28"/>
          <w:szCs w:val="28"/>
        </w:rPr>
        <w:t>3</w:t>
      </w:r>
      <w:r w:rsidRPr="00FF5DBD">
        <w:rPr>
          <w:rFonts w:hint="eastAsia"/>
          <w:b/>
          <w:bCs/>
          <w:color w:val="FF0000"/>
          <w:sz w:val="28"/>
          <w:szCs w:val="28"/>
        </w:rPr>
        <w:t>、不应仅检测</w:t>
      </w:r>
      <w:r w:rsidRPr="00FF5DBD">
        <w:rPr>
          <w:b/>
          <w:bCs/>
          <w:color w:val="FF0000"/>
          <w:sz w:val="28"/>
          <w:szCs w:val="28"/>
        </w:rPr>
        <w:t>s</w:t>
      </w:r>
      <w:proofErr w:type="gramStart"/>
      <w:r w:rsidRPr="00FF5DBD">
        <w:rPr>
          <w:b/>
          <w:bCs/>
          <w:color w:val="FF0000"/>
          <w:sz w:val="28"/>
          <w:szCs w:val="28"/>
        </w:rPr>
        <w:t>》</w:t>
      </w:r>
      <w:proofErr w:type="gramEnd"/>
      <w:r w:rsidRPr="00FF5DBD">
        <w:rPr>
          <w:b/>
          <w:bCs/>
          <w:color w:val="FF0000"/>
          <w:sz w:val="28"/>
          <w:szCs w:val="28"/>
        </w:rPr>
        <w:t>8mm</w:t>
      </w:r>
      <w:r w:rsidRPr="00FF5DBD">
        <w:rPr>
          <w:rFonts w:hint="eastAsia"/>
          <w:b/>
          <w:bCs/>
          <w:color w:val="FF0000"/>
          <w:sz w:val="28"/>
          <w:szCs w:val="28"/>
        </w:rPr>
        <w:t>时层厚偏差。对于中层和薄层层厚偏差也应进行检测。</w:t>
      </w:r>
      <w:r w:rsidRPr="00FF5DBD">
        <w:rPr>
          <w:b/>
          <w:bCs/>
          <w:color w:val="FF0000"/>
          <w:sz w:val="28"/>
          <w:szCs w:val="28"/>
        </w:rPr>
        <w:t xml:space="preserve"> </w:t>
      </w:r>
    </w:p>
    <w:p w:rsidR="008E495D" w:rsidRPr="008E495D" w:rsidRDefault="008E495D" w:rsidP="00DA728B">
      <w:pPr>
        <w:rPr>
          <w:b/>
          <w:bCs/>
          <w:color w:val="FF0000"/>
          <w:sz w:val="28"/>
          <w:szCs w:val="28"/>
        </w:rPr>
      </w:pPr>
    </w:p>
    <w:p w:rsidR="00DA728B" w:rsidRPr="00DC1EC0" w:rsidRDefault="00DA728B" w:rsidP="00DA728B">
      <w:pPr>
        <w:rPr>
          <w:b/>
          <w:bCs/>
          <w:sz w:val="28"/>
          <w:szCs w:val="28"/>
        </w:rPr>
      </w:pPr>
      <w:r w:rsidRPr="00DC1EC0">
        <w:rPr>
          <w:rFonts w:hint="eastAsia"/>
          <w:b/>
          <w:bCs/>
          <w:sz w:val="28"/>
          <w:szCs w:val="28"/>
        </w:rPr>
        <w:t>7</w:t>
      </w:r>
      <w:r w:rsidRPr="00DC1EC0">
        <w:rPr>
          <w:rFonts w:hint="eastAsia"/>
          <w:b/>
          <w:bCs/>
          <w:sz w:val="28"/>
          <w:szCs w:val="28"/>
        </w:rPr>
        <w:t>、乳腺</w:t>
      </w:r>
      <w:r w:rsidRPr="00DC1EC0">
        <w:rPr>
          <w:b/>
          <w:bCs/>
          <w:sz w:val="28"/>
          <w:szCs w:val="28"/>
        </w:rPr>
        <w:t>DR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rFonts w:hint="eastAsia"/>
          <w:sz w:val="28"/>
          <w:szCs w:val="28"/>
        </w:rPr>
        <w:t xml:space="preserve">  </w:t>
      </w:r>
      <w:r w:rsidRPr="00DC1EC0">
        <w:rPr>
          <w:rFonts w:hint="eastAsia"/>
          <w:sz w:val="28"/>
          <w:szCs w:val="28"/>
        </w:rPr>
        <w:t>检测依据：</w:t>
      </w:r>
      <w:r w:rsidRPr="00DC1EC0">
        <w:rPr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rFonts w:hint="eastAsia"/>
          <w:sz w:val="28"/>
          <w:szCs w:val="28"/>
        </w:rPr>
        <w:t>《乳腺数字</w:t>
      </w:r>
      <w:r w:rsidRPr="00DC1EC0">
        <w:rPr>
          <w:sz w:val="28"/>
          <w:szCs w:val="28"/>
        </w:rPr>
        <w:t>X</w:t>
      </w:r>
      <w:r w:rsidRPr="00DC1EC0">
        <w:rPr>
          <w:rFonts w:hint="eastAsia"/>
          <w:sz w:val="28"/>
          <w:szCs w:val="28"/>
        </w:rPr>
        <w:t>射线摄影系统质量控制检测规范》（</w:t>
      </w:r>
      <w:r w:rsidRPr="00DC1EC0">
        <w:rPr>
          <w:sz w:val="28"/>
          <w:szCs w:val="28"/>
        </w:rPr>
        <w:t>WS 522-2017</w:t>
      </w:r>
      <w:r w:rsidRPr="00DC1EC0">
        <w:rPr>
          <w:rFonts w:hint="eastAsia"/>
          <w:sz w:val="28"/>
          <w:szCs w:val="28"/>
        </w:rPr>
        <w:t>）。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rFonts w:hint="eastAsia"/>
          <w:sz w:val="28"/>
          <w:szCs w:val="28"/>
        </w:rPr>
        <w:t>检测项目：共监测指标</w:t>
      </w:r>
      <w:r w:rsidRPr="00DC1EC0">
        <w:rPr>
          <w:sz w:val="28"/>
          <w:szCs w:val="28"/>
        </w:rPr>
        <w:t>13</w:t>
      </w:r>
      <w:r w:rsidRPr="00DC1EC0">
        <w:rPr>
          <w:rFonts w:hint="eastAsia"/>
          <w:sz w:val="28"/>
          <w:szCs w:val="28"/>
        </w:rPr>
        <w:t>项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sz w:val="28"/>
          <w:szCs w:val="28"/>
        </w:rPr>
        <w:t xml:space="preserve"> </w:t>
      </w:r>
      <w:r w:rsidRPr="00DC1EC0">
        <w:rPr>
          <w:rFonts w:hint="eastAsia"/>
          <w:sz w:val="28"/>
          <w:szCs w:val="28"/>
        </w:rPr>
        <w:t>通用指标</w:t>
      </w:r>
      <w:r w:rsidRPr="00DC1EC0">
        <w:rPr>
          <w:sz w:val="28"/>
          <w:szCs w:val="28"/>
        </w:rPr>
        <w:t>8</w:t>
      </w:r>
      <w:r w:rsidRPr="00DC1EC0">
        <w:rPr>
          <w:rFonts w:hint="eastAsia"/>
          <w:sz w:val="28"/>
          <w:szCs w:val="28"/>
        </w:rPr>
        <w:t>项：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1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rFonts w:hint="eastAsia"/>
          <w:sz w:val="28"/>
          <w:szCs w:val="28"/>
        </w:rPr>
        <w:t>胸壁侧照射野准直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2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rFonts w:hint="eastAsia"/>
          <w:b/>
          <w:bCs/>
          <w:sz w:val="28"/>
          <w:szCs w:val="28"/>
        </w:rPr>
        <w:t>管电压指示的偏离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3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rFonts w:hint="eastAsia"/>
          <w:b/>
          <w:bCs/>
          <w:sz w:val="28"/>
          <w:szCs w:val="28"/>
        </w:rPr>
        <w:t>输出量重复性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4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rFonts w:hint="eastAsia"/>
          <w:b/>
          <w:bCs/>
          <w:sz w:val="28"/>
          <w:szCs w:val="28"/>
        </w:rPr>
        <w:t>乳腺平均剂量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5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proofErr w:type="gramStart"/>
      <w:r w:rsidRPr="00DC1EC0">
        <w:rPr>
          <w:rFonts w:hint="eastAsia"/>
          <w:b/>
          <w:bCs/>
          <w:sz w:val="28"/>
          <w:szCs w:val="28"/>
        </w:rPr>
        <w:t>半值层</w:t>
      </w:r>
      <w:proofErr w:type="gramEnd"/>
      <w:r w:rsidRPr="00DC1EC0">
        <w:rPr>
          <w:b/>
          <w:bCs/>
          <w:sz w:val="28"/>
          <w:szCs w:val="28"/>
        </w:rPr>
        <w:t>(HVL)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6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rFonts w:hint="eastAsia"/>
          <w:b/>
          <w:bCs/>
          <w:sz w:val="28"/>
          <w:szCs w:val="28"/>
        </w:rPr>
        <w:t>特定辐射输出量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7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CC012D">
        <w:rPr>
          <w:rFonts w:hint="eastAsia"/>
          <w:sz w:val="28"/>
          <w:szCs w:val="28"/>
        </w:rPr>
        <w:t>自动曝光控制重复性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8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rFonts w:hint="eastAsia"/>
          <w:sz w:val="28"/>
          <w:szCs w:val="28"/>
        </w:rPr>
        <w:t>光野与照射野一致性。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rFonts w:hint="eastAsia"/>
          <w:b/>
          <w:bCs/>
          <w:sz w:val="28"/>
          <w:szCs w:val="28"/>
        </w:rPr>
        <w:t>专用指标</w:t>
      </w:r>
      <w:r w:rsidRPr="00DC1EC0">
        <w:rPr>
          <w:b/>
          <w:bCs/>
          <w:sz w:val="28"/>
          <w:szCs w:val="28"/>
        </w:rPr>
        <w:t>5</w:t>
      </w:r>
      <w:r w:rsidRPr="00DC1EC0">
        <w:rPr>
          <w:rFonts w:hint="eastAsia"/>
          <w:b/>
          <w:bCs/>
          <w:sz w:val="28"/>
          <w:szCs w:val="28"/>
        </w:rPr>
        <w:t>项：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1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="00CC012D">
        <w:rPr>
          <w:rFonts w:hint="eastAsia"/>
          <w:b/>
          <w:bCs/>
          <w:sz w:val="28"/>
          <w:szCs w:val="28"/>
        </w:rPr>
        <w:t>影像接收器响应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2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rFonts w:hint="eastAsia"/>
          <w:b/>
          <w:bCs/>
          <w:sz w:val="28"/>
          <w:szCs w:val="28"/>
        </w:rPr>
        <w:t>影像接收器均匀性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3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CC012D">
        <w:rPr>
          <w:rFonts w:hint="eastAsia"/>
          <w:sz w:val="28"/>
          <w:szCs w:val="28"/>
        </w:rPr>
        <w:t>伪影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4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CC012D">
        <w:rPr>
          <w:rFonts w:hint="eastAsia"/>
          <w:sz w:val="28"/>
          <w:szCs w:val="28"/>
        </w:rPr>
        <w:t>高对比分辨力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5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rFonts w:hint="eastAsia"/>
          <w:sz w:val="28"/>
          <w:szCs w:val="28"/>
        </w:rPr>
        <w:t>对比度细节阈值</w:t>
      </w:r>
      <w:r w:rsidRPr="00DC1EC0">
        <w:rPr>
          <w:rFonts w:hint="eastAsia"/>
          <w:b/>
          <w:bCs/>
          <w:sz w:val="28"/>
          <w:szCs w:val="28"/>
        </w:rPr>
        <w:t>。</w:t>
      </w:r>
      <w:r w:rsidRPr="00DC1EC0">
        <w:rPr>
          <w:b/>
          <w:bCs/>
          <w:sz w:val="28"/>
          <w:szCs w:val="28"/>
        </w:rPr>
        <w:t xml:space="preserve"> </w:t>
      </w:r>
    </w:p>
    <w:p w:rsidR="00DA728B" w:rsidRPr="008E495D" w:rsidRDefault="00DA728B" w:rsidP="00DA728B">
      <w:pPr>
        <w:rPr>
          <w:color w:val="FF0000"/>
          <w:sz w:val="28"/>
          <w:szCs w:val="28"/>
        </w:rPr>
      </w:pPr>
      <w:r w:rsidRPr="008E495D">
        <w:rPr>
          <w:rFonts w:hint="eastAsia"/>
          <w:bCs/>
          <w:color w:val="FF0000"/>
          <w:sz w:val="28"/>
          <w:szCs w:val="28"/>
        </w:rPr>
        <w:t>注意事项：</w:t>
      </w:r>
      <w:r w:rsidRPr="008E495D">
        <w:rPr>
          <w:bCs/>
          <w:color w:val="FF0000"/>
          <w:sz w:val="28"/>
          <w:szCs w:val="28"/>
        </w:rPr>
        <w:t xml:space="preserve"> </w:t>
      </w:r>
    </w:p>
    <w:p w:rsidR="00DA728B" w:rsidRPr="008E495D" w:rsidRDefault="00DA728B" w:rsidP="00DA728B">
      <w:pPr>
        <w:rPr>
          <w:color w:val="FF0000"/>
          <w:sz w:val="28"/>
          <w:szCs w:val="28"/>
        </w:rPr>
      </w:pPr>
      <w:r w:rsidRPr="008E495D">
        <w:rPr>
          <w:rFonts w:hint="eastAsia"/>
          <w:bCs/>
          <w:color w:val="FF0000"/>
          <w:sz w:val="28"/>
          <w:szCs w:val="28"/>
        </w:rPr>
        <w:t>①</w:t>
      </w:r>
      <w:r w:rsidRPr="008E495D">
        <w:rPr>
          <w:rFonts w:hint="eastAsia"/>
          <w:bCs/>
          <w:color w:val="FF0000"/>
          <w:sz w:val="28"/>
          <w:szCs w:val="28"/>
        </w:rPr>
        <w:t xml:space="preserve"> </w:t>
      </w:r>
      <w:r w:rsidRPr="008E495D">
        <w:rPr>
          <w:rFonts w:hint="eastAsia"/>
          <w:color w:val="FF0000"/>
          <w:sz w:val="28"/>
          <w:szCs w:val="28"/>
        </w:rPr>
        <w:t>应检测不同靶</w:t>
      </w:r>
      <w:r w:rsidRPr="008E495D">
        <w:rPr>
          <w:color w:val="FF0000"/>
          <w:sz w:val="28"/>
          <w:szCs w:val="28"/>
        </w:rPr>
        <w:t>/</w:t>
      </w:r>
      <w:r w:rsidRPr="008E495D">
        <w:rPr>
          <w:rFonts w:hint="eastAsia"/>
          <w:color w:val="FF0000"/>
          <w:sz w:val="28"/>
          <w:szCs w:val="28"/>
        </w:rPr>
        <w:t>滤过时的情况。</w:t>
      </w:r>
      <w:r w:rsidRPr="008E495D">
        <w:rPr>
          <w:color w:val="FF0000"/>
          <w:sz w:val="28"/>
          <w:szCs w:val="28"/>
        </w:rPr>
        <w:t xml:space="preserve"> </w:t>
      </w:r>
    </w:p>
    <w:p w:rsidR="00DA728B" w:rsidRPr="008E495D" w:rsidRDefault="00DA728B" w:rsidP="00DA728B">
      <w:pPr>
        <w:rPr>
          <w:color w:val="FF0000"/>
          <w:sz w:val="28"/>
          <w:szCs w:val="28"/>
        </w:rPr>
      </w:pPr>
      <w:r w:rsidRPr="008E495D">
        <w:rPr>
          <w:rFonts w:hint="eastAsia"/>
          <w:color w:val="FF0000"/>
          <w:sz w:val="28"/>
          <w:szCs w:val="28"/>
        </w:rPr>
        <w:lastRenderedPageBreak/>
        <w:t>②</w:t>
      </w:r>
      <w:r w:rsidRPr="008E495D">
        <w:rPr>
          <w:rFonts w:hint="eastAsia"/>
          <w:bCs/>
          <w:color w:val="FF0000"/>
          <w:sz w:val="28"/>
          <w:szCs w:val="28"/>
        </w:rPr>
        <w:t>乳腺</w:t>
      </w:r>
      <w:r w:rsidRPr="008E495D">
        <w:rPr>
          <w:bCs/>
          <w:color w:val="FF0000"/>
          <w:sz w:val="28"/>
          <w:szCs w:val="28"/>
        </w:rPr>
        <w:t>CR</w:t>
      </w:r>
      <w:r w:rsidRPr="008E495D">
        <w:rPr>
          <w:rFonts w:hint="eastAsia"/>
          <w:bCs/>
          <w:color w:val="FF0000"/>
          <w:sz w:val="28"/>
          <w:szCs w:val="28"/>
        </w:rPr>
        <w:t>和乳腺</w:t>
      </w:r>
      <w:r w:rsidRPr="008E495D">
        <w:rPr>
          <w:bCs/>
          <w:color w:val="FF0000"/>
          <w:sz w:val="28"/>
          <w:szCs w:val="28"/>
        </w:rPr>
        <w:t>DR</w:t>
      </w:r>
      <w:r w:rsidRPr="008E495D">
        <w:rPr>
          <w:rFonts w:hint="eastAsia"/>
          <w:bCs/>
          <w:color w:val="FF0000"/>
          <w:sz w:val="28"/>
          <w:szCs w:val="28"/>
        </w:rPr>
        <w:t>对比度细节阈值检测：</w:t>
      </w:r>
      <w:r w:rsidRPr="008E495D">
        <w:rPr>
          <w:bCs/>
          <w:color w:val="FF0000"/>
          <w:sz w:val="28"/>
          <w:szCs w:val="28"/>
        </w:rPr>
        <w:t xml:space="preserve"> </w:t>
      </w:r>
    </w:p>
    <w:p w:rsidR="00DA728B" w:rsidRPr="00FF5DBD" w:rsidRDefault="00DA728B" w:rsidP="00DA728B">
      <w:pPr>
        <w:rPr>
          <w:color w:val="FF0000"/>
          <w:sz w:val="28"/>
          <w:szCs w:val="28"/>
        </w:rPr>
      </w:pPr>
      <w:r w:rsidRPr="00FF5DBD">
        <w:rPr>
          <w:color w:val="FF0000"/>
          <w:sz w:val="28"/>
          <w:szCs w:val="28"/>
        </w:rPr>
        <w:t xml:space="preserve">  </w:t>
      </w:r>
      <w:r w:rsidRPr="00FF5DBD">
        <w:rPr>
          <w:color w:val="FF0000"/>
          <w:sz w:val="28"/>
          <w:szCs w:val="28"/>
        </w:rPr>
        <w:t>检测模体：</w:t>
      </w:r>
      <w:r w:rsidRPr="00FF5DBD">
        <w:rPr>
          <w:b/>
          <w:bCs/>
          <w:color w:val="FF0000"/>
          <w:sz w:val="28"/>
          <w:szCs w:val="28"/>
        </w:rPr>
        <w:t>CAD-MAM</w:t>
      </w:r>
      <w:r w:rsidRPr="00FF5DBD">
        <w:rPr>
          <w:rFonts w:hint="eastAsia"/>
          <w:b/>
          <w:bCs/>
          <w:color w:val="FF0000"/>
          <w:sz w:val="28"/>
          <w:szCs w:val="28"/>
        </w:rPr>
        <w:t>或</w:t>
      </w:r>
      <w:r w:rsidRPr="00FF5DBD">
        <w:rPr>
          <w:b/>
          <w:bCs/>
          <w:color w:val="FF0000"/>
          <w:sz w:val="28"/>
          <w:szCs w:val="28"/>
        </w:rPr>
        <w:t>Pro-MAM</w:t>
      </w:r>
      <w:r w:rsidRPr="00FF5DBD">
        <w:rPr>
          <w:rFonts w:hint="eastAsia"/>
          <w:b/>
          <w:bCs/>
          <w:color w:val="FF0000"/>
          <w:sz w:val="28"/>
          <w:szCs w:val="28"/>
        </w:rPr>
        <w:t>。</w:t>
      </w:r>
      <w:r w:rsidRPr="00FF5DBD">
        <w:rPr>
          <w:rFonts w:hint="eastAsia"/>
          <w:color w:val="FF0000"/>
          <w:sz w:val="28"/>
          <w:szCs w:val="28"/>
        </w:rPr>
        <w:t>上报数据的时候请注意。</w:t>
      </w:r>
      <w:r w:rsidRPr="00FF5DBD">
        <w:rPr>
          <w:color w:val="FF0000"/>
          <w:sz w:val="28"/>
          <w:szCs w:val="28"/>
        </w:rPr>
        <w:t xml:space="preserve"> </w:t>
      </w:r>
    </w:p>
    <w:p w:rsidR="00DA728B" w:rsidRPr="00FF5DBD" w:rsidRDefault="00DA728B" w:rsidP="00DA728B">
      <w:pPr>
        <w:rPr>
          <w:color w:val="FF0000"/>
          <w:sz w:val="28"/>
          <w:szCs w:val="28"/>
        </w:rPr>
      </w:pPr>
      <w:r w:rsidRPr="00FF5DBD">
        <w:rPr>
          <w:rFonts w:hint="eastAsia"/>
          <w:color w:val="FF0000"/>
          <w:sz w:val="28"/>
          <w:szCs w:val="28"/>
        </w:rPr>
        <w:t>③</w:t>
      </w:r>
      <w:r w:rsidRPr="00FF5DBD">
        <w:rPr>
          <w:color w:val="FF0000"/>
          <w:sz w:val="28"/>
          <w:szCs w:val="28"/>
        </w:rPr>
        <w:t>IBA</w:t>
      </w:r>
      <w:r w:rsidRPr="00FF5DBD">
        <w:rPr>
          <w:rFonts w:hint="eastAsia"/>
          <w:color w:val="FF0000"/>
          <w:sz w:val="28"/>
          <w:szCs w:val="28"/>
        </w:rPr>
        <w:t>质量控制仪检测乳腺</w:t>
      </w:r>
      <w:r w:rsidRPr="00FF5DBD">
        <w:rPr>
          <w:color w:val="FF0000"/>
          <w:sz w:val="28"/>
          <w:szCs w:val="28"/>
        </w:rPr>
        <w:t>DR</w:t>
      </w:r>
      <w:r w:rsidRPr="00FF5DBD">
        <w:rPr>
          <w:rFonts w:hint="eastAsia"/>
          <w:color w:val="FF0000"/>
          <w:sz w:val="28"/>
          <w:szCs w:val="28"/>
        </w:rPr>
        <w:t>影像接收器响应和检测乳腺</w:t>
      </w:r>
      <w:r w:rsidRPr="00FF5DBD">
        <w:rPr>
          <w:color w:val="FF0000"/>
          <w:sz w:val="28"/>
          <w:szCs w:val="28"/>
        </w:rPr>
        <w:t>CR IP</w:t>
      </w:r>
      <w:r w:rsidRPr="00FF5DBD">
        <w:rPr>
          <w:rFonts w:hint="eastAsia"/>
          <w:color w:val="FF0000"/>
          <w:sz w:val="28"/>
          <w:szCs w:val="28"/>
        </w:rPr>
        <w:t>响应线性问题，</w:t>
      </w:r>
      <w:r w:rsidRPr="00FF5DBD">
        <w:rPr>
          <w:color w:val="FF0000"/>
          <w:sz w:val="28"/>
          <w:szCs w:val="28"/>
        </w:rPr>
        <w:t>4cmPMMA</w:t>
      </w:r>
      <w:proofErr w:type="gramStart"/>
      <w:r w:rsidRPr="00FF5DBD">
        <w:rPr>
          <w:rFonts w:hint="eastAsia"/>
          <w:color w:val="FF0000"/>
          <w:sz w:val="28"/>
          <w:szCs w:val="28"/>
        </w:rPr>
        <w:t>模体后</w:t>
      </w:r>
      <w:proofErr w:type="gramEnd"/>
      <w:r w:rsidRPr="00FF5DBD">
        <w:rPr>
          <w:color w:val="FF0000"/>
          <w:sz w:val="28"/>
          <w:szCs w:val="28"/>
        </w:rPr>
        <w:t>IBA</w:t>
      </w:r>
      <w:r w:rsidRPr="00FF5DBD">
        <w:rPr>
          <w:rFonts w:hint="eastAsia"/>
          <w:color w:val="FF0000"/>
          <w:sz w:val="28"/>
          <w:szCs w:val="28"/>
        </w:rPr>
        <w:t>质量控制仪剂量无读数。</w:t>
      </w:r>
      <w:r w:rsidRPr="00FF5DBD">
        <w:rPr>
          <w:color w:val="FF0000"/>
          <w:sz w:val="28"/>
          <w:szCs w:val="28"/>
        </w:rPr>
        <w:t xml:space="preserve"> </w:t>
      </w:r>
    </w:p>
    <w:p w:rsidR="00DA728B" w:rsidRPr="008E495D" w:rsidRDefault="00DA728B" w:rsidP="00DA728B">
      <w:pPr>
        <w:rPr>
          <w:color w:val="FF0000"/>
          <w:sz w:val="28"/>
          <w:szCs w:val="28"/>
        </w:rPr>
      </w:pPr>
      <w:r w:rsidRPr="00FF5DBD">
        <w:rPr>
          <w:rFonts w:hint="eastAsia"/>
          <w:color w:val="FF0000"/>
          <w:sz w:val="28"/>
          <w:szCs w:val="28"/>
        </w:rPr>
        <w:t>④</w:t>
      </w:r>
      <w:r w:rsidRPr="00FF5DBD">
        <w:rPr>
          <w:rFonts w:hint="eastAsia"/>
          <w:b/>
          <w:bCs/>
          <w:color w:val="FF0000"/>
          <w:sz w:val="28"/>
          <w:szCs w:val="28"/>
        </w:rPr>
        <w:t>检测应使用乳腺模体（</w:t>
      </w:r>
      <w:r w:rsidRPr="00FF5DBD">
        <w:rPr>
          <w:b/>
          <w:bCs/>
          <w:color w:val="FF0000"/>
          <w:sz w:val="28"/>
          <w:szCs w:val="28"/>
        </w:rPr>
        <w:t>PMMA</w:t>
      </w:r>
      <w:r w:rsidRPr="00FF5DBD">
        <w:rPr>
          <w:rFonts w:hint="eastAsia"/>
          <w:b/>
          <w:bCs/>
          <w:color w:val="FF0000"/>
          <w:sz w:val="28"/>
          <w:szCs w:val="28"/>
        </w:rPr>
        <w:t>模体），不得使用乳腺等效组织模体。</w:t>
      </w:r>
      <w:r w:rsidRPr="00FF5DBD">
        <w:rPr>
          <w:b/>
          <w:bCs/>
          <w:color w:val="FF0000"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b/>
          <w:bCs/>
          <w:sz w:val="28"/>
          <w:szCs w:val="28"/>
        </w:rPr>
      </w:pPr>
      <w:r w:rsidRPr="00DC1EC0">
        <w:rPr>
          <w:rFonts w:hint="eastAsia"/>
          <w:b/>
          <w:bCs/>
          <w:sz w:val="28"/>
          <w:szCs w:val="28"/>
        </w:rPr>
        <w:t>8</w:t>
      </w:r>
      <w:r w:rsidRPr="00DC1EC0">
        <w:rPr>
          <w:rFonts w:hint="eastAsia"/>
          <w:b/>
          <w:bCs/>
          <w:sz w:val="28"/>
          <w:szCs w:val="28"/>
        </w:rPr>
        <w:t>、数字减影血管造影（</w:t>
      </w:r>
      <w:r w:rsidRPr="00DC1EC0">
        <w:rPr>
          <w:b/>
          <w:bCs/>
          <w:sz w:val="28"/>
          <w:szCs w:val="28"/>
        </w:rPr>
        <w:t>DSA</w:t>
      </w:r>
      <w:r w:rsidRPr="00DC1EC0">
        <w:rPr>
          <w:rFonts w:hint="eastAsia"/>
          <w:b/>
          <w:bCs/>
          <w:sz w:val="28"/>
          <w:szCs w:val="28"/>
        </w:rPr>
        <w:t>）</w:t>
      </w:r>
      <w:r w:rsidRPr="00DC1EC0">
        <w:rPr>
          <w:b/>
          <w:bCs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rFonts w:hint="eastAsia"/>
          <w:sz w:val="28"/>
          <w:szCs w:val="28"/>
        </w:rPr>
        <w:t>检测依据：</w:t>
      </w:r>
      <w:r w:rsidRPr="00DC1EC0">
        <w:rPr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sz w:val="28"/>
          <w:szCs w:val="28"/>
        </w:rPr>
        <w:t xml:space="preserve">     </w:t>
      </w:r>
      <w:r w:rsidRPr="00DC1EC0">
        <w:rPr>
          <w:rFonts w:hint="eastAsia"/>
          <w:sz w:val="28"/>
          <w:szCs w:val="28"/>
        </w:rPr>
        <w:t>《医用常规</w:t>
      </w:r>
      <w:r w:rsidRPr="00DC1EC0">
        <w:rPr>
          <w:sz w:val="28"/>
          <w:szCs w:val="28"/>
        </w:rPr>
        <w:t>X</w:t>
      </w:r>
      <w:r w:rsidRPr="00DC1EC0">
        <w:rPr>
          <w:rFonts w:hint="eastAsia"/>
          <w:sz w:val="28"/>
          <w:szCs w:val="28"/>
        </w:rPr>
        <w:t>射线诊断设备质量控制检测规范》（</w:t>
      </w:r>
      <w:r w:rsidRPr="00DC1EC0">
        <w:rPr>
          <w:sz w:val="28"/>
          <w:szCs w:val="28"/>
        </w:rPr>
        <w:t>WS 76-2017</w:t>
      </w:r>
      <w:r w:rsidRPr="00DC1EC0">
        <w:rPr>
          <w:rFonts w:hint="eastAsia"/>
          <w:sz w:val="28"/>
          <w:szCs w:val="28"/>
        </w:rPr>
        <w:t>）和本技术手册。</w:t>
      </w:r>
      <w:r w:rsidRPr="00DC1EC0">
        <w:rPr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sz w:val="28"/>
          <w:szCs w:val="28"/>
        </w:rPr>
        <w:t xml:space="preserve">      </w:t>
      </w:r>
      <w:r w:rsidRPr="00DC1EC0">
        <w:rPr>
          <w:sz w:val="28"/>
          <w:szCs w:val="28"/>
        </w:rPr>
        <w:t>通用指标</w:t>
      </w:r>
      <w:r w:rsidRPr="00DC1EC0">
        <w:rPr>
          <w:sz w:val="28"/>
          <w:szCs w:val="28"/>
        </w:rPr>
        <w:t>5</w:t>
      </w:r>
      <w:r w:rsidRPr="00DC1EC0">
        <w:rPr>
          <w:rFonts w:hint="eastAsia"/>
          <w:sz w:val="28"/>
          <w:szCs w:val="28"/>
        </w:rPr>
        <w:t>项：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1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CC012D">
        <w:rPr>
          <w:rFonts w:hint="eastAsia"/>
          <w:sz w:val="28"/>
          <w:szCs w:val="28"/>
        </w:rPr>
        <w:t>透视受检者入射体表空气</w:t>
      </w:r>
      <w:proofErr w:type="gramStart"/>
      <w:r w:rsidR="00CC012D">
        <w:rPr>
          <w:rFonts w:hint="eastAsia"/>
          <w:sz w:val="28"/>
          <w:szCs w:val="28"/>
        </w:rPr>
        <w:t>比释动能率典型值</w:t>
      </w:r>
      <w:proofErr w:type="gramEnd"/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2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CC012D">
        <w:rPr>
          <w:rFonts w:hint="eastAsia"/>
          <w:sz w:val="28"/>
          <w:szCs w:val="28"/>
        </w:rPr>
        <w:t>空间分辨力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3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CC012D">
        <w:rPr>
          <w:rFonts w:hint="eastAsia"/>
          <w:sz w:val="28"/>
          <w:szCs w:val="28"/>
        </w:rPr>
        <w:t>低对比分辨力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4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CC012D">
        <w:rPr>
          <w:rFonts w:hint="eastAsia"/>
          <w:sz w:val="28"/>
          <w:szCs w:val="28"/>
        </w:rPr>
        <w:t>影像接收器入射屏前</w:t>
      </w:r>
      <w:proofErr w:type="gramStart"/>
      <w:r w:rsidR="00CC012D">
        <w:rPr>
          <w:rFonts w:hint="eastAsia"/>
          <w:sz w:val="28"/>
          <w:szCs w:val="28"/>
        </w:rPr>
        <w:t>空气比释动能</w:t>
      </w:r>
      <w:proofErr w:type="gramEnd"/>
      <w:r w:rsidR="00CC012D">
        <w:rPr>
          <w:rFonts w:hint="eastAsia"/>
          <w:sz w:val="28"/>
          <w:szCs w:val="28"/>
        </w:rPr>
        <w:t>率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5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rFonts w:hint="eastAsia"/>
          <w:sz w:val="28"/>
          <w:szCs w:val="28"/>
        </w:rPr>
        <w:t>自动亮度控制。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sz w:val="28"/>
          <w:szCs w:val="28"/>
        </w:rPr>
        <w:t xml:space="preserve">       </w:t>
      </w:r>
      <w:r w:rsidRPr="00DC1EC0">
        <w:rPr>
          <w:rFonts w:hint="eastAsia"/>
          <w:b/>
          <w:bCs/>
          <w:sz w:val="28"/>
          <w:szCs w:val="28"/>
        </w:rPr>
        <w:t>专用指标</w:t>
      </w:r>
      <w:r w:rsidRPr="00DC1EC0">
        <w:rPr>
          <w:b/>
          <w:bCs/>
          <w:sz w:val="28"/>
          <w:szCs w:val="28"/>
        </w:rPr>
        <w:t>3</w:t>
      </w:r>
      <w:r w:rsidRPr="00DC1EC0">
        <w:rPr>
          <w:rFonts w:hint="eastAsia"/>
          <w:b/>
          <w:bCs/>
          <w:sz w:val="28"/>
          <w:szCs w:val="28"/>
        </w:rPr>
        <w:t>项：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1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b/>
          <w:bCs/>
          <w:sz w:val="28"/>
          <w:szCs w:val="28"/>
        </w:rPr>
        <w:t>DSA</w:t>
      </w:r>
      <w:r w:rsidR="00CC012D">
        <w:rPr>
          <w:rFonts w:hint="eastAsia"/>
          <w:b/>
          <w:bCs/>
          <w:sz w:val="28"/>
          <w:szCs w:val="28"/>
        </w:rPr>
        <w:t>动态范围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2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b/>
          <w:bCs/>
          <w:sz w:val="28"/>
          <w:szCs w:val="28"/>
        </w:rPr>
        <w:t>DSA</w:t>
      </w:r>
      <w:r w:rsidRPr="00DC1EC0">
        <w:rPr>
          <w:rFonts w:hint="eastAsia"/>
          <w:b/>
          <w:bCs/>
          <w:sz w:val="28"/>
          <w:szCs w:val="28"/>
        </w:rPr>
        <w:t>对比</w:t>
      </w:r>
      <w:r w:rsidR="00CC012D">
        <w:rPr>
          <w:rFonts w:hint="eastAsia"/>
          <w:b/>
          <w:bCs/>
          <w:sz w:val="28"/>
          <w:szCs w:val="28"/>
        </w:rPr>
        <w:t>灵敏度</w:t>
      </w:r>
      <w:r w:rsidR="00837A51">
        <w:rPr>
          <w:b/>
          <w:bCs/>
          <w:sz w:val="28"/>
          <w:szCs w:val="28"/>
        </w:rPr>
        <w:fldChar w:fldCharType="begin"/>
      </w:r>
      <w:r w:rsidR="00CC012D">
        <w:rPr>
          <w:b/>
          <w:bCs/>
          <w:sz w:val="28"/>
          <w:szCs w:val="28"/>
        </w:rPr>
        <w:instrText xml:space="preserve"> </w:instrText>
      </w:r>
      <w:r w:rsidR="00CC012D">
        <w:rPr>
          <w:rFonts w:hint="eastAsia"/>
          <w:b/>
          <w:bCs/>
          <w:sz w:val="28"/>
          <w:szCs w:val="28"/>
        </w:rPr>
        <w:instrText>eq \o\ac(</w:instrText>
      </w:r>
      <w:r w:rsidR="00CC012D">
        <w:rPr>
          <w:rFonts w:hint="eastAsia"/>
          <w:b/>
          <w:bCs/>
          <w:sz w:val="28"/>
          <w:szCs w:val="28"/>
        </w:rPr>
        <w:instrText>○</w:instrText>
      </w:r>
      <w:r w:rsidR="00CC012D">
        <w:rPr>
          <w:rFonts w:hint="eastAsia"/>
          <w:b/>
          <w:bCs/>
          <w:sz w:val="28"/>
          <w:szCs w:val="28"/>
        </w:rPr>
        <w:instrText>,</w:instrText>
      </w:r>
      <w:r w:rsidR="00CC012D" w:rsidRPr="00CC012D">
        <w:rPr>
          <w:rFonts w:ascii="Calibri" w:hint="eastAsia"/>
          <w:b/>
          <w:bCs/>
          <w:position w:val="3"/>
          <w:sz w:val="19"/>
          <w:szCs w:val="28"/>
        </w:rPr>
        <w:instrText>3</w:instrText>
      </w:r>
      <w:r w:rsidR="00CC012D">
        <w:rPr>
          <w:rFonts w:hint="eastAsia"/>
          <w:b/>
          <w:bCs/>
          <w:sz w:val="28"/>
          <w:szCs w:val="28"/>
        </w:rPr>
        <w:instrText>)</w:instrText>
      </w:r>
      <w:r w:rsidR="00837A51">
        <w:rPr>
          <w:b/>
          <w:bCs/>
          <w:sz w:val="28"/>
          <w:szCs w:val="28"/>
        </w:rPr>
        <w:fldChar w:fldCharType="end"/>
      </w:r>
      <w:r w:rsidRPr="00DC1EC0">
        <w:rPr>
          <w:rFonts w:hint="eastAsia"/>
          <w:b/>
          <w:bCs/>
          <w:sz w:val="28"/>
          <w:szCs w:val="28"/>
        </w:rPr>
        <w:t>伪影。</w:t>
      </w:r>
      <w:r w:rsidRPr="00DC1EC0">
        <w:rPr>
          <w:b/>
          <w:bCs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rFonts w:hint="eastAsia"/>
          <w:b/>
          <w:bCs/>
          <w:sz w:val="28"/>
          <w:szCs w:val="28"/>
        </w:rPr>
        <w:t>9</w:t>
      </w:r>
      <w:r w:rsidRPr="00DC1EC0">
        <w:rPr>
          <w:rFonts w:hint="eastAsia"/>
          <w:b/>
          <w:bCs/>
          <w:sz w:val="28"/>
          <w:szCs w:val="28"/>
        </w:rPr>
        <w:t>、牙科</w:t>
      </w:r>
      <w:r w:rsidRPr="00DC1EC0">
        <w:rPr>
          <w:b/>
          <w:bCs/>
          <w:sz w:val="28"/>
          <w:szCs w:val="28"/>
        </w:rPr>
        <w:t xml:space="preserve">X </w:t>
      </w:r>
      <w:r w:rsidRPr="00DC1EC0">
        <w:rPr>
          <w:rFonts w:hint="eastAsia"/>
          <w:b/>
          <w:bCs/>
          <w:sz w:val="28"/>
          <w:szCs w:val="28"/>
        </w:rPr>
        <w:t>射线设备</w:t>
      </w:r>
      <w:r w:rsidRPr="00DC1EC0">
        <w:rPr>
          <w:b/>
          <w:bCs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rFonts w:hint="eastAsia"/>
          <w:sz w:val="28"/>
          <w:szCs w:val="28"/>
        </w:rPr>
        <w:t>检测依据：</w:t>
      </w:r>
      <w:r w:rsidRPr="00DC1EC0">
        <w:rPr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rFonts w:hint="eastAsia"/>
          <w:sz w:val="28"/>
          <w:szCs w:val="28"/>
        </w:rPr>
        <w:t>《牙科</w:t>
      </w:r>
      <w:r w:rsidRPr="00DC1EC0">
        <w:rPr>
          <w:rFonts w:hint="eastAsia"/>
          <w:sz w:val="28"/>
          <w:szCs w:val="28"/>
        </w:rPr>
        <w:t xml:space="preserve"> </w:t>
      </w:r>
      <w:r w:rsidRPr="00DC1EC0">
        <w:rPr>
          <w:sz w:val="28"/>
          <w:szCs w:val="28"/>
        </w:rPr>
        <w:t xml:space="preserve">X </w:t>
      </w:r>
      <w:r w:rsidRPr="00DC1EC0">
        <w:rPr>
          <w:rFonts w:hint="eastAsia"/>
          <w:sz w:val="28"/>
          <w:szCs w:val="28"/>
        </w:rPr>
        <w:t>射线设备质量控制检测规范》（</w:t>
      </w:r>
      <w:r w:rsidRPr="00DC1EC0">
        <w:rPr>
          <w:sz w:val="28"/>
          <w:szCs w:val="28"/>
        </w:rPr>
        <w:t>WS 581-2017</w:t>
      </w:r>
      <w:r w:rsidRPr="00DC1EC0">
        <w:rPr>
          <w:rFonts w:hint="eastAsia"/>
          <w:sz w:val="28"/>
          <w:szCs w:val="28"/>
        </w:rPr>
        <w:t>）</w:t>
      </w:r>
      <w:r w:rsidRPr="00DC1EC0">
        <w:rPr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rFonts w:hint="eastAsia"/>
          <w:b/>
          <w:bCs/>
          <w:sz w:val="28"/>
          <w:szCs w:val="28"/>
        </w:rPr>
        <w:t>检测内容：</w:t>
      </w:r>
      <w:r w:rsidRPr="00DC1EC0">
        <w:rPr>
          <w:b/>
          <w:bCs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rFonts w:hint="eastAsia"/>
          <w:b/>
          <w:bCs/>
          <w:sz w:val="28"/>
          <w:szCs w:val="28"/>
        </w:rPr>
        <w:t>共监测指标口内牙科机</w:t>
      </w:r>
      <w:r w:rsidRPr="00DC1EC0">
        <w:rPr>
          <w:rFonts w:hint="eastAsia"/>
          <w:b/>
          <w:bCs/>
          <w:sz w:val="28"/>
          <w:szCs w:val="28"/>
        </w:rPr>
        <w:t xml:space="preserve"> </w:t>
      </w:r>
      <w:r w:rsidRPr="00DC1EC0">
        <w:rPr>
          <w:b/>
          <w:bCs/>
          <w:sz w:val="28"/>
          <w:szCs w:val="28"/>
        </w:rPr>
        <w:t xml:space="preserve">6 </w:t>
      </w:r>
      <w:r w:rsidRPr="00DC1EC0">
        <w:rPr>
          <w:rFonts w:hint="eastAsia"/>
          <w:b/>
          <w:bCs/>
          <w:sz w:val="28"/>
          <w:szCs w:val="28"/>
        </w:rPr>
        <w:t>项，全景牙科机</w:t>
      </w:r>
      <w:r w:rsidRPr="00DC1EC0">
        <w:rPr>
          <w:rFonts w:hint="eastAsia"/>
          <w:b/>
          <w:bCs/>
          <w:sz w:val="28"/>
          <w:szCs w:val="28"/>
        </w:rPr>
        <w:t xml:space="preserve"> </w:t>
      </w:r>
      <w:r w:rsidRPr="00DC1EC0">
        <w:rPr>
          <w:b/>
          <w:bCs/>
          <w:sz w:val="28"/>
          <w:szCs w:val="28"/>
        </w:rPr>
        <w:t xml:space="preserve">5 </w:t>
      </w:r>
      <w:r w:rsidRPr="00DC1EC0">
        <w:rPr>
          <w:rFonts w:hint="eastAsia"/>
          <w:b/>
          <w:bCs/>
          <w:sz w:val="28"/>
          <w:szCs w:val="28"/>
        </w:rPr>
        <w:t>项</w:t>
      </w:r>
      <w:r w:rsidRPr="00DC1EC0">
        <w:rPr>
          <w:b/>
          <w:bCs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rFonts w:hint="eastAsia"/>
          <w:sz w:val="28"/>
          <w:szCs w:val="28"/>
        </w:rPr>
        <w:t>内牙科机</w:t>
      </w:r>
      <w:r w:rsidRPr="00DC1EC0">
        <w:rPr>
          <w:rFonts w:hint="eastAsia"/>
          <w:sz w:val="28"/>
          <w:szCs w:val="28"/>
        </w:rPr>
        <w:t xml:space="preserve"> </w:t>
      </w:r>
      <w:r w:rsidRPr="00DC1EC0">
        <w:rPr>
          <w:sz w:val="28"/>
          <w:szCs w:val="28"/>
        </w:rPr>
        <w:t xml:space="preserve">6 </w:t>
      </w:r>
      <w:r w:rsidRPr="00DC1EC0">
        <w:rPr>
          <w:rFonts w:hint="eastAsia"/>
          <w:sz w:val="28"/>
          <w:szCs w:val="28"/>
        </w:rPr>
        <w:t>项：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1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CC012D">
        <w:rPr>
          <w:rFonts w:hint="eastAsia"/>
          <w:sz w:val="28"/>
          <w:szCs w:val="28"/>
        </w:rPr>
        <w:t>管电压指示的偏离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2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CC012D">
        <w:rPr>
          <w:rFonts w:hint="eastAsia"/>
          <w:sz w:val="28"/>
          <w:szCs w:val="28"/>
        </w:rPr>
        <w:t>输出量重复性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3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CC012D">
        <w:rPr>
          <w:rFonts w:hint="eastAsia"/>
          <w:sz w:val="28"/>
          <w:szCs w:val="28"/>
        </w:rPr>
        <w:t>加载时间偏离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4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CC012D">
        <w:rPr>
          <w:rFonts w:hint="eastAsia"/>
          <w:sz w:val="28"/>
          <w:szCs w:val="28"/>
        </w:rPr>
        <w:t>有用线束</w:t>
      </w:r>
      <w:proofErr w:type="gramStart"/>
      <w:r w:rsidR="00CC012D">
        <w:rPr>
          <w:rFonts w:hint="eastAsia"/>
          <w:sz w:val="28"/>
          <w:szCs w:val="28"/>
        </w:rPr>
        <w:t>半值层</w:t>
      </w:r>
      <w:proofErr w:type="gramEnd"/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5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CC012D">
        <w:rPr>
          <w:rFonts w:hint="eastAsia"/>
          <w:sz w:val="28"/>
          <w:szCs w:val="28"/>
        </w:rPr>
        <w:t>高对比分辨力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6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rFonts w:hint="eastAsia"/>
          <w:sz w:val="28"/>
          <w:szCs w:val="28"/>
        </w:rPr>
        <w:t>低对比分辨力。</w:t>
      </w:r>
      <w:r w:rsidRPr="00DC1EC0">
        <w:rPr>
          <w:rFonts w:hint="eastAsia"/>
          <w:sz w:val="28"/>
          <w:szCs w:val="28"/>
        </w:rPr>
        <w:t xml:space="preserve"> </w:t>
      </w:r>
    </w:p>
    <w:p w:rsidR="00DA728B" w:rsidRPr="00DC1EC0" w:rsidRDefault="00DA728B" w:rsidP="00DA728B">
      <w:pPr>
        <w:rPr>
          <w:sz w:val="28"/>
          <w:szCs w:val="28"/>
        </w:rPr>
      </w:pPr>
      <w:r w:rsidRPr="00DC1EC0">
        <w:rPr>
          <w:rFonts w:hint="eastAsia"/>
          <w:sz w:val="28"/>
          <w:szCs w:val="28"/>
        </w:rPr>
        <w:t>全景牙科机</w:t>
      </w:r>
      <w:r w:rsidRPr="00DC1EC0">
        <w:rPr>
          <w:sz w:val="28"/>
          <w:szCs w:val="28"/>
        </w:rPr>
        <w:t xml:space="preserve"> 5 </w:t>
      </w:r>
      <w:r w:rsidRPr="00DC1EC0">
        <w:rPr>
          <w:rFonts w:hint="eastAsia"/>
          <w:sz w:val="28"/>
          <w:szCs w:val="28"/>
        </w:rPr>
        <w:t>项：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1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CC012D">
        <w:rPr>
          <w:rFonts w:hint="eastAsia"/>
          <w:sz w:val="28"/>
          <w:szCs w:val="28"/>
        </w:rPr>
        <w:t>管电压指示的偏离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2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CC012D">
        <w:rPr>
          <w:rFonts w:hint="eastAsia"/>
          <w:sz w:val="28"/>
          <w:szCs w:val="28"/>
        </w:rPr>
        <w:t>加载时间偏离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3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rFonts w:hint="eastAsia"/>
          <w:sz w:val="28"/>
          <w:szCs w:val="28"/>
        </w:rPr>
        <w:t>有用线</w:t>
      </w:r>
      <w:r w:rsidRPr="00DC1EC0">
        <w:rPr>
          <w:sz w:val="28"/>
          <w:szCs w:val="28"/>
        </w:rPr>
        <w:t> </w:t>
      </w:r>
      <w:r w:rsidR="00CC012D">
        <w:rPr>
          <w:rFonts w:hint="eastAsia"/>
          <w:sz w:val="28"/>
          <w:szCs w:val="28"/>
        </w:rPr>
        <w:t>束</w:t>
      </w:r>
      <w:proofErr w:type="gramStart"/>
      <w:r w:rsidR="00CC012D">
        <w:rPr>
          <w:rFonts w:hint="eastAsia"/>
          <w:sz w:val="28"/>
          <w:szCs w:val="28"/>
        </w:rPr>
        <w:t>半值层</w:t>
      </w:r>
      <w:proofErr w:type="gramEnd"/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4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="00CC012D">
        <w:rPr>
          <w:rFonts w:hint="eastAsia"/>
          <w:sz w:val="28"/>
          <w:szCs w:val="28"/>
        </w:rPr>
        <w:t>高对比分辨力</w:t>
      </w:r>
      <w:r w:rsidR="00837A51">
        <w:rPr>
          <w:sz w:val="28"/>
          <w:szCs w:val="28"/>
        </w:rPr>
        <w:fldChar w:fldCharType="begin"/>
      </w:r>
      <w:r w:rsidR="00CC012D">
        <w:rPr>
          <w:sz w:val="28"/>
          <w:szCs w:val="28"/>
        </w:rPr>
        <w:instrText xml:space="preserve"> </w:instrText>
      </w:r>
      <w:r w:rsidR="00CC012D">
        <w:rPr>
          <w:rFonts w:hint="eastAsia"/>
          <w:sz w:val="28"/>
          <w:szCs w:val="28"/>
        </w:rPr>
        <w:instrText>eq \o\ac(</w:instrText>
      </w:r>
      <w:r w:rsidR="00CC012D">
        <w:rPr>
          <w:rFonts w:hint="eastAsia"/>
          <w:sz w:val="28"/>
          <w:szCs w:val="28"/>
        </w:rPr>
        <w:instrText>○</w:instrText>
      </w:r>
      <w:r w:rsidR="00CC012D">
        <w:rPr>
          <w:rFonts w:hint="eastAsia"/>
          <w:sz w:val="28"/>
          <w:szCs w:val="28"/>
        </w:rPr>
        <w:instrText>,</w:instrText>
      </w:r>
      <w:r w:rsidR="00CC012D" w:rsidRPr="00CC012D">
        <w:rPr>
          <w:rFonts w:ascii="Calibri" w:hint="eastAsia"/>
          <w:position w:val="3"/>
          <w:sz w:val="19"/>
          <w:szCs w:val="28"/>
        </w:rPr>
        <w:instrText>5</w:instrText>
      </w:r>
      <w:r w:rsidR="00CC012D">
        <w:rPr>
          <w:rFonts w:hint="eastAsia"/>
          <w:sz w:val="28"/>
          <w:szCs w:val="28"/>
        </w:rPr>
        <w:instrText>)</w:instrText>
      </w:r>
      <w:r w:rsidR="00837A51">
        <w:rPr>
          <w:sz w:val="28"/>
          <w:szCs w:val="28"/>
        </w:rPr>
        <w:fldChar w:fldCharType="end"/>
      </w:r>
      <w:r w:rsidRPr="00DC1EC0">
        <w:rPr>
          <w:rFonts w:hint="eastAsia"/>
          <w:sz w:val="28"/>
          <w:szCs w:val="28"/>
        </w:rPr>
        <w:t>低对比分辨力。</w:t>
      </w:r>
    </w:p>
    <w:p w:rsidR="00DA728B" w:rsidRPr="008E495D" w:rsidRDefault="008E495D" w:rsidP="009D6BA4">
      <w:pPr>
        <w:jc w:val="center"/>
        <w:rPr>
          <w:color w:val="FF0000"/>
          <w:sz w:val="36"/>
          <w:szCs w:val="36"/>
        </w:rPr>
      </w:pPr>
      <w:r w:rsidRPr="008E495D">
        <w:rPr>
          <w:rFonts w:hint="eastAsia"/>
          <w:color w:val="FF0000"/>
          <w:sz w:val="36"/>
          <w:szCs w:val="36"/>
        </w:rPr>
        <w:lastRenderedPageBreak/>
        <w:t>提醒</w:t>
      </w:r>
    </w:p>
    <w:p w:rsidR="00DA728B" w:rsidRPr="00FF5DBD" w:rsidRDefault="008E495D" w:rsidP="00DA728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DA728B" w:rsidRPr="00FF5DBD">
        <w:rPr>
          <w:rFonts w:hint="eastAsia"/>
          <w:color w:val="FF0000"/>
          <w:sz w:val="28"/>
          <w:szCs w:val="28"/>
        </w:rPr>
        <w:t>保存好设备检测的原始记录或检测报告，要求数据真实可靠，数据处理过程完整、可追溯，结果规范科学。所使用的计量仪器应可溯源，</w:t>
      </w:r>
      <w:r w:rsidR="00DA728B" w:rsidRPr="00FF5DBD">
        <w:rPr>
          <w:rFonts w:hint="eastAsia"/>
          <w:b/>
          <w:bCs/>
          <w:color w:val="FF0000"/>
          <w:sz w:val="28"/>
          <w:szCs w:val="28"/>
        </w:rPr>
        <w:t>有年度的检定</w:t>
      </w:r>
      <w:r w:rsidR="00DA728B" w:rsidRPr="00FF5DBD">
        <w:rPr>
          <w:b/>
          <w:bCs/>
          <w:color w:val="FF0000"/>
          <w:sz w:val="28"/>
          <w:szCs w:val="28"/>
        </w:rPr>
        <w:t>/</w:t>
      </w:r>
      <w:r w:rsidR="00DA728B" w:rsidRPr="00FF5DBD">
        <w:rPr>
          <w:rFonts w:hint="eastAsia"/>
          <w:b/>
          <w:bCs/>
          <w:color w:val="FF0000"/>
          <w:sz w:val="28"/>
          <w:szCs w:val="28"/>
        </w:rPr>
        <w:t>校准证书。</w:t>
      </w:r>
      <w:r w:rsidR="00DA728B" w:rsidRPr="00FF5DBD">
        <w:rPr>
          <w:b/>
          <w:bCs/>
          <w:color w:val="FF0000"/>
          <w:sz w:val="28"/>
          <w:szCs w:val="28"/>
        </w:rPr>
        <w:t xml:space="preserve"> </w:t>
      </w:r>
    </w:p>
    <w:sectPr w:rsidR="00DA728B" w:rsidRPr="00FF5DBD" w:rsidSect="00ED5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33E" w:rsidRDefault="0098633E" w:rsidP="00DA728B">
      <w:r>
        <w:separator/>
      </w:r>
    </w:p>
  </w:endnote>
  <w:endnote w:type="continuationSeparator" w:id="0">
    <w:p w:rsidR="0098633E" w:rsidRDefault="0098633E" w:rsidP="00DA7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33E" w:rsidRDefault="0098633E" w:rsidP="00DA728B">
      <w:r>
        <w:separator/>
      </w:r>
    </w:p>
  </w:footnote>
  <w:footnote w:type="continuationSeparator" w:id="0">
    <w:p w:rsidR="0098633E" w:rsidRDefault="0098633E" w:rsidP="00DA7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28B"/>
    <w:rsid w:val="00014F47"/>
    <w:rsid w:val="000E5BAC"/>
    <w:rsid w:val="00125BF9"/>
    <w:rsid w:val="0018044F"/>
    <w:rsid w:val="002A76F0"/>
    <w:rsid w:val="002D3C13"/>
    <w:rsid w:val="00446AE3"/>
    <w:rsid w:val="00507FC9"/>
    <w:rsid w:val="0058462A"/>
    <w:rsid w:val="00681E5D"/>
    <w:rsid w:val="00695E73"/>
    <w:rsid w:val="00814A87"/>
    <w:rsid w:val="00837A51"/>
    <w:rsid w:val="008E495D"/>
    <w:rsid w:val="009656C6"/>
    <w:rsid w:val="0098633E"/>
    <w:rsid w:val="009D6BA4"/>
    <w:rsid w:val="00C360B9"/>
    <w:rsid w:val="00CB61CE"/>
    <w:rsid w:val="00CC012D"/>
    <w:rsid w:val="00DA728B"/>
    <w:rsid w:val="00DC1EC0"/>
    <w:rsid w:val="00ED5155"/>
    <w:rsid w:val="00EF3334"/>
    <w:rsid w:val="00FB351B"/>
    <w:rsid w:val="00FF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2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28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A72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587</Words>
  <Characters>3352</Characters>
  <Application>Microsoft Office Word</Application>
  <DocSecurity>0</DocSecurity>
  <Lines>27</Lines>
  <Paragraphs>7</Paragraphs>
  <ScaleCrop>false</ScaleCrop>
  <Company>Microsoft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dcterms:created xsi:type="dcterms:W3CDTF">2019-09-05T06:39:00Z</dcterms:created>
  <dcterms:modified xsi:type="dcterms:W3CDTF">2019-10-10T00:36:00Z</dcterms:modified>
</cp:coreProperties>
</file>