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1C" w:rsidRDefault="00502F0D">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A43D1C" w:rsidRDefault="00502F0D">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A43D1C" w:rsidRDefault="00502F0D">
      <w:pPr>
        <w:jc w:val="center"/>
        <w:rPr>
          <w:rFonts w:ascii="仿宋" w:eastAsia="仿宋" w:hAnsi="仿宋" w:cs="仿宋"/>
          <w:sz w:val="32"/>
          <w:szCs w:val="32"/>
        </w:rPr>
      </w:pPr>
      <w:r>
        <w:rPr>
          <w:rFonts w:ascii="仿宋" w:eastAsia="仿宋" w:hAnsi="仿宋" w:cs="仿宋" w:hint="eastAsia"/>
          <w:sz w:val="32"/>
          <w:szCs w:val="32"/>
        </w:rPr>
        <w:t xml:space="preserve"> </w:t>
      </w:r>
    </w:p>
    <w:p w:rsidR="00A43D1C" w:rsidRDefault="00502F0D">
      <w:pPr>
        <w:jc w:val="center"/>
        <w:rPr>
          <w:rFonts w:ascii="仿宋" w:eastAsia="仿宋" w:hAnsi="仿宋" w:cs="仿宋"/>
          <w:sz w:val="32"/>
          <w:szCs w:val="32"/>
        </w:rPr>
      </w:pPr>
      <w:r>
        <w:rPr>
          <w:rFonts w:ascii="仿宋" w:eastAsia="仿宋" w:hAnsi="仿宋" w:cs="仿宋" w:hint="eastAsia"/>
          <w:sz w:val="32"/>
          <w:szCs w:val="32"/>
        </w:rPr>
        <w:t xml:space="preserve"> </w:t>
      </w:r>
    </w:p>
    <w:p w:rsidR="00A43D1C" w:rsidRDefault="00502F0D">
      <w:pPr>
        <w:jc w:val="center"/>
        <w:rPr>
          <w:rFonts w:ascii="仿宋" w:eastAsia="仿宋" w:hAnsi="仿宋" w:cs="仿宋"/>
          <w:sz w:val="32"/>
          <w:szCs w:val="32"/>
        </w:rPr>
      </w:pPr>
      <w:r>
        <w:rPr>
          <w:rFonts w:ascii="仿宋" w:eastAsia="仿宋" w:hAnsi="仿宋" w:cs="仿宋" w:hint="eastAsia"/>
          <w:sz w:val="32"/>
          <w:szCs w:val="32"/>
        </w:rPr>
        <w:t xml:space="preserve"> </w:t>
      </w:r>
    </w:p>
    <w:p w:rsidR="00A43D1C" w:rsidRDefault="00502F0D">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A43D1C" w:rsidRDefault="00502F0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43D1C" w:rsidRDefault="00502F0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43D1C" w:rsidRDefault="00502F0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43D1C" w:rsidRDefault="00502F0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A43D1C" w:rsidRDefault="00502F0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A43D1C" w:rsidRDefault="00502F0D">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A43D1C" w:rsidRDefault="00502F0D">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A43D1C" w:rsidRDefault="00502F0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43D1C" w:rsidRDefault="00502F0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43D1C" w:rsidRDefault="00502F0D">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A43D1C" w:rsidRDefault="00502F0D">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A43D1C" w:rsidRDefault="00502F0D">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A43D1C" w:rsidRDefault="00502F0D">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p>
    <w:p w:rsidR="00A43D1C" w:rsidRDefault="00502F0D">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A43D1C" w:rsidRDefault="00502F0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A43D1C" w:rsidRDefault="00502F0D" w:rsidP="00D81809">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A43D1C" w:rsidRDefault="00502F0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43D1C" w:rsidRDefault="00502F0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43D1C" w:rsidRDefault="00502F0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43D1C" w:rsidRDefault="00502F0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43D1C" w:rsidRDefault="00502F0D">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A43D1C" w:rsidRDefault="00502F0D">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A43D1C" w:rsidRDefault="00502F0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A43D1C" w:rsidRDefault="00502F0D">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A43D1C" w:rsidRDefault="00502F0D">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A43D1C" w:rsidRDefault="00502F0D" w:rsidP="00D81809">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A43D1C" w:rsidRDefault="00502F0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A43D1C" w:rsidRDefault="00502F0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A43D1C" w:rsidRDefault="00502F0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A43D1C" w:rsidRDefault="00502F0D">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A43D1C" w:rsidRDefault="00502F0D">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A43D1C" w:rsidRDefault="00502F0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A43D1C" w:rsidRDefault="00502F0D">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A43D1C" w:rsidRDefault="00502F0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A43D1C" w:rsidRDefault="00502F0D">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A43D1C" w:rsidRDefault="00502F0D">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A43D1C" w:rsidRDefault="00502F0D">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A43D1C" w:rsidRDefault="00502F0D">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A43D1C" w:rsidRDefault="00502F0D">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A43D1C" w:rsidRDefault="00502F0D">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A43D1C" w:rsidRDefault="00502F0D">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A43D1C" w:rsidRDefault="00502F0D">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A43D1C" w:rsidRDefault="00502F0D">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43D1C" w:rsidRDefault="00A43D1C">
      <w:pPr>
        <w:spacing w:line="300" w:lineRule="exact"/>
        <w:rPr>
          <w:rFonts w:ascii="仿宋" w:eastAsia="仿宋" w:hAnsi="仿宋" w:cs="仿宋"/>
          <w:sz w:val="28"/>
          <w:szCs w:val="28"/>
        </w:rPr>
      </w:pPr>
    </w:p>
    <w:p w:rsidR="00A43D1C" w:rsidRDefault="00502F0D">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A43D1C" w:rsidRDefault="00502F0D">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A43D1C" w:rsidRDefault="00502F0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43D1C" w:rsidRDefault="00502F0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43D1C" w:rsidRDefault="00502F0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43D1C" w:rsidRDefault="00502F0D">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43D1C" w:rsidRDefault="00502F0D">
      <w:pPr>
        <w:rPr>
          <w:rFonts w:ascii="仿宋" w:eastAsia="仿宋" w:hAnsi="仿宋" w:cs="仿宋"/>
          <w:b/>
          <w:bCs/>
          <w:sz w:val="32"/>
          <w:szCs w:val="32"/>
        </w:rPr>
      </w:pPr>
      <w:r>
        <w:rPr>
          <w:rFonts w:ascii="仿宋" w:eastAsia="仿宋" w:hAnsi="仿宋" w:cs="仿宋" w:hint="eastAsia"/>
          <w:b/>
          <w:bCs/>
          <w:sz w:val="32"/>
          <w:szCs w:val="32"/>
        </w:rPr>
        <w:br w:type="page"/>
      </w:r>
    </w:p>
    <w:p w:rsidR="00A43D1C" w:rsidRDefault="00A43D1C">
      <w:pPr>
        <w:jc w:val="center"/>
        <w:rPr>
          <w:rFonts w:ascii="仿宋" w:eastAsia="仿宋" w:hAnsi="仿宋" w:cs="仿宋"/>
          <w:b/>
          <w:bCs/>
          <w:sz w:val="32"/>
          <w:szCs w:val="32"/>
        </w:rPr>
      </w:pPr>
      <w:bookmarkStart w:id="0" w:name="_GoBack"/>
      <w:bookmarkEnd w:id="0"/>
    </w:p>
    <w:p w:rsidR="00A43D1C" w:rsidRDefault="00502F0D">
      <w:pPr>
        <w:jc w:val="center"/>
        <w:rPr>
          <w:b/>
          <w:sz w:val="36"/>
          <w:szCs w:val="36"/>
        </w:rPr>
      </w:pPr>
      <w:r>
        <w:rPr>
          <w:rFonts w:ascii="仿宋" w:eastAsia="仿宋" w:hAnsi="仿宋" w:cs="仿宋" w:hint="eastAsia"/>
          <w:b/>
          <w:bCs/>
          <w:sz w:val="32"/>
          <w:szCs w:val="32"/>
        </w:rPr>
        <w:t>投标清单（商务标）</w:t>
      </w:r>
      <w:r>
        <w:rPr>
          <w:rFonts w:hint="eastAsia"/>
          <w:b/>
          <w:sz w:val="36"/>
          <w:szCs w:val="36"/>
        </w:rPr>
        <w:br w:type="page"/>
      </w:r>
    </w:p>
    <w:p w:rsidR="00D81809" w:rsidRPr="00E84446" w:rsidRDefault="00D81809" w:rsidP="00D81809">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D81809" w:rsidRPr="00E84446" w:rsidRDefault="00D81809" w:rsidP="00D81809">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D81809" w:rsidRPr="00E84446" w:rsidTr="008946E1">
        <w:trPr>
          <w:trHeight w:val="797"/>
        </w:trPr>
        <w:tc>
          <w:tcPr>
            <w:tcW w:w="817" w:type="dxa"/>
            <w:vMerge w:val="restart"/>
            <w:vAlign w:val="center"/>
          </w:tcPr>
          <w:p w:rsidR="00D81809" w:rsidRPr="00E84446" w:rsidRDefault="00D81809" w:rsidP="008946E1">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D81809" w:rsidRPr="00E84446" w:rsidRDefault="00D81809" w:rsidP="008946E1">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D81809" w:rsidRPr="00E84446" w:rsidRDefault="00D81809" w:rsidP="008946E1">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D81809" w:rsidRPr="00E84446" w:rsidRDefault="00D81809" w:rsidP="008946E1">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D81809" w:rsidRPr="00D81809" w:rsidRDefault="00D81809" w:rsidP="00D81809">
            <w:pPr>
              <w:spacing w:line="240" w:lineRule="atLeast"/>
              <w:jc w:val="center"/>
              <w:rPr>
                <w:rFonts w:ascii="仿宋" w:eastAsia="仿宋" w:hAnsi="仿宋" w:cs="宋体"/>
                <w:color w:val="000000" w:themeColor="text1"/>
                <w:sz w:val="24"/>
                <w:szCs w:val="24"/>
              </w:rPr>
            </w:pPr>
            <w:r w:rsidRPr="00D81809">
              <w:rPr>
                <w:rFonts w:ascii="仿宋" w:eastAsia="仿宋" w:hAnsi="仿宋" w:cs="宋体" w:hint="eastAsia"/>
                <w:color w:val="000000" w:themeColor="text1"/>
                <w:sz w:val="24"/>
                <w:szCs w:val="24"/>
              </w:rPr>
              <w:t>备注</w:t>
            </w:r>
          </w:p>
        </w:tc>
      </w:tr>
      <w:tr w:rsidR="00D81809" w:rsidRPr="00E84446" w:rsidTr="008946E1">
        <w:trPr>
          <w:trHeight w:val="797"/>
        </w:trPr>
        <w:tc>
          <w:tcPr>
            <w:tcW w:w="817" w:type="dxa"/>
            <w:vMerge/>
          </w:tcPr>
          <w:p w:rsidR="00D81809" w:rsidRPr="00E84446" w:rsidRDefault="00D81809" w:rsidP="008946E1">
            <w:pPr>
              <w:spacing w:line="240" w:lineRule="atLeast"/>
              <w:ind w:firstLineChars="50" w:firstLine="120"/>
              <w:rPr>
                <w:rFonts w:ascii="仿宋" w:eastAsia="仿宋" w:hAnsi="仿宋" w:cs="宋体"/>
                <w:sz w:val="24"/>
                <w:szCs w:val="24"/>
              </w:rPr>
            </w:pPr>
          </w:p>
        </w:tc>
        <w:tc>
          <w:tcPr>
            <w:tcW w:w="992" w:type="dxa"/>
            <w:vMerge/>
          </w:tcPr>
          <w:p w:rsidR="00D81809" w:rsidRPr="00E84446" w:rsidRDefault="00D81809" w:rsidP="008946E1">
            <w:pPr>
              <w:spacing w:line="240" w:lineRule="atLeast"/>
              <w:jc w:val="center"/>
              <w:rPr>
                <w:rFonts w:ascii="仿宋" w:eastAsia="仿宋" w:hAnsi="仿宋" w:cs="宋体"/>
                <w:sz w:val="24"/>
                <w:szCs w:val="24"/>
              </w:rPr>
            </w:pPr>
          </w:p>
        </w:tc>
        <w:tc>
          <w:tcPr>
            <w:tcW w:w="2410" w:type="dxa"/>
          </w:tcPr>
          <w:p w:rsidR="00D81809" w:rsidRPr="00E84446" w:rsidRDefault="00D81809" w:rsidP="008946E1">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D81809" w:rsidRPr="00E84446" w:rsidRDefault="00D81809" w:rsidP="008946E1">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D81809" w:rsidRPr="00E84446" w:rsidRDefault="00D81809" w:rsidP="008946E1">
            <w:pPr>
              <w:spacing w:line="240" w:lineRule="atLeast"/>
              <w:jc w:val="center"/>
              <w:rPr>
                <w:rFonts w:ascii="仿宋" w:eastAsia="仿宋" w:hAnsi="仿宋" w:cs="宋体"/>
                <w:sz w:val="24"/>
                <w:szCs w:val="24"/>
              </w:rPr>
            </w:pPr>
          </w:p>
        </w:tc>
        <w:tc>
          <w:tcPr>
            <w:tcW w:w="1290" w:type="dxa"/>
            <w:vMerge/>
          </w:tcPr>
          <w:p w:rsidR="00D81809" w:rsidRPr="00E84446" w:rsidRDefault="00D81809" w:rsidP="008946E1">
            <w:pPr>
              <w:spacing w:line="240" w:lineRule="atLeast"/>
              <w:jc w:val="center"/>
              <w:rPr>
                <w:rFonts w:ascii="仿宋" w:eastAsia="仿宋" w:hAnsi="仿宋" w:cs="宋体"/>
                <w:sz w:val="24"/>
                <w:szCs w:val="24"/>
              </w:rPr>
            </w:pPr>
          </w:p>
        </w:tc>
      </w:tr>
      <w:tr w:rsidR="00D81809" w:rsidRPr="00E84446" w:rsidTr="008946E1">
        <w:trPr>
          <w:trHeight w:val="812"/>
        </w:trPr>
        <w:tc>
          <w:tcPr>
            <w:tcW w:w="817" w:type="dxa"/>
            <w:vMerge w:val="restart"/>
            <w:vAlign w:val="center"/>
          </w:tcPr>
          <w:p w:rsidR="00D81809" w:rsidRPr="00E84446" w:rsidRDefault="00D81809" w:rsidP="008946E1">
            <w:pPr>
              <w:ind w:firstLineChars="150" w:firstLine="360"/>
              <w:jc w:val="center"/>
              <w:rPr>
                <w:rFonts w:ascii="仿宋" w:eastAsia="仿宋" w:hAnsi="仿宋" w:cs="宋体"/>
                <w:sz w:val="24"/>
                <w:szCs w:val="24"/>
              </w:rPr>
            </w:pPr>
          </w:p>
        </w:tc>
        <w:tc>
          <w:tcPr>
            <w:tcW w:w="992" w:type="dxa"/>
          </w:tcPr>
          <w:p w:rsidR="00D81809" w:rsidRPr="00E84446" w:rsidRDefault="00D81809" w:rsidP="008946E1">
            <w:pPr>
              <w:rPr>
                <w:rFonts w:ascii="仿宋" w:eastAsia="仿宋" w:hAnsi="仿宋" w:cs="宋体"/>
                <w:sz w:val="24"/>
                <w:szCs w:val="24"/>
              </w:rPr>
            </w:pPr>
          </w:p>
          <w:p w:rsidR="00D81809" w:rsidRPr="00E84446" w:rsidRDefault="00D81809" w:rsidP="008946E1">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D81809" w:rsidRPr="00E84446" w:rsidRDefault="00D81809" w:rsidP="008946E1">
            <w:pPr>
              <w:ind w:firstLineChars="300" w:firstLine="720"/>
              <w:rPr>
                <w:rFonts w:ascii="仿宋" w:eastAsia="仿宋" w:hAnsi="仿宋" w:cs="宋体"/>
                <w:sz w:val="24"/>
                <w:szCs w:val="24"/>
              </w:rPr>
            </w:pPr>
          </w:p>
        </w:tc>
        <w:tc>
          <w:tcPr>
            <w:tcW w:w="2410" w:type="dxa"/>
          </w:tcPr>
          <w:p w:rsidR="00D81809" w:rsidRPr="00E84446" w:rsidRDefault="00D81809" w:rsidP="008946E1">
            <w:pPr>
              <w:ind w:firstLineChars="300" w:firstLine="720"/>
              <w:rPr>
                <w:rFonts w:ascii="仿宋" w:eastAsia="仿宋" w:hAnsi="仿宋" w:cs="宋体"/>
                <w:sz w:val="24"/>
                <w:szCs w:val="24"/>
              </w:rPr>
            </w:pPr>
          </w:p>
        </w:tc>
        <w:tc>
          <w:tcPr>
            <w:tcW w:w="1170" w:type="dxa"/>
            <w:vAlign w:val="center"/>
          </w:tcPr>
          <w:p w:rsidR="00D81809" w:rsidRPr="00E84446" w:rsidRDefault="00D81809" w:rsidP="008946E1">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D81809" w:rsidRPr="00E84446" w:rsidRDefault="00D81809" w:rsidP="008946E1">
            <w:pPr>
              <w:rPr>
                <w:rFonts w:ascii="仿宋" w:eastAsia="仿宋" w:hAnsi="仿宋" w:cs="宋体"/>
                <w:sz w:val="24"/>
                <w:szCs w:val="24"/>
              </w:rPr>
            </w:pPr>
          </w:p>
        </w:tc>
      </w:tr>
      <w:tr w:rsidR="00D81809" w:rsidRPr="00E84446" w:rsidTr="008946E1">
        <w:trPr>
          <w:trHeight w:val="843"/>
        </w:trPr>
        <w:tc>
          <w:tcPr>
            <w:tcW w:w="817" w:type="dxa"/>
            <w:vMerge/>
            <w:vAlign w:val="center"/>
          </w:tcPr>
          <w:p w:rsidR="00D81809" w:rsidRPr="00E84446" w:rsidRDefault="00D81809" w:rsidP="008946E1">
            <w:pPr>
              <w:ind w:firstLineChars="150" w:firstLine="360"/>
              <w:jc w:val="center"/>
              <w:rPr>
                <w:rFonts w:ascii="仿宋" w:eastAsia="仿宋" w:hAnsi="仿宋" w:cs="宋体"/>
                <w:sz w:val="24"/>
                <w:szCs w:val="24"/>
              </w:rPr>
            </w:pPr>
          </w:p>
        </w:tc>
        <w:tc>
          <w:tcPr>
            <w:tcW w:w="992" w:type="dxa"/>
          </w:tcPr>
          <w:p w:rsidR="00D81809" w:rsidRPr="00E84446" w:rsidRDefault="00D81809" w:rsidP="008946E1">
            <w:pPr>
              <w:rPr>
                <w:rFonts w:ascii="仿宋" w:eastAsia="仿宋" w:hAnsi="仿宋" w:cs="宋体"/>
                <w:sz w:val="24"/>
                <w:szCs w:val="24"/>
              </w:rPr>
            </w:pPr>
          </w:p>
          <w:p w:rsidR="00D81809" w:rsidRPr="00E84446" w:rsidRDefault="00D81809" w:rsidP="008946E1">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D81809" w:rsidRPr="00E84446" w:rsidRDefault="00D81809" w:rsidP="008946E1">
            <w:pPr>
              <w:ind w:firstLineChars="300" w:firstLine="720"/>
              <w:rPr>
                <w:rFonts w:ascii="仿宋" w:eastAsia="仿宋" w:hAnsi="仿宋" w:cs="宋体"/>
                <w:sz w:val="24"/>
                <w:szCs w:val="24"/>
              </w:rPr>
            </w:pPr>
          </w:p>
        </w:tc>
        <w:tc>
          <w:tcPr>
            <w:tcW w:w="2410" w:type="dxa"/>
          </w:tcPr>
          <w:p w:rsidR="00D81809" w:rsidRPr="00E84446" w:rsidRDefault="00D81809" w:rsidP="008946E1">
            <w:pPr>
              <w:ind w:firstLineChars="300" w:firstLine="720"/>
              <w:rPr>
                <w:rFonts w:ascii="仿宋" w:eastAsia="仿宋" w:hAnsi="仿宋" w:cs="宋体"/>
                <w:sz w:val="24"/>
                <w:szCs w:val="24"/>
              </w:rPr>
            </w:pPr>
          </w:p>
        </w:tc>
        <w:tc>
          <w:tcPr>
            <w:tcW w:w="1170" w:type="dxa"/>
            <w:vAlign w:val="center"/>
          </w:tcPr>
          <w:p w:rsidR="00D81809" w:rsidRPr="00E84446" w:rsidRDefault="00D81809" w:rsidP="008946E1">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D81809" w:rsidRPr="00E84446" w:rsidRDefault="00D81809" w:rsidP="008946E1">
            <w:pPr>
              <w:rPr>
                <w:rFonts w:ascii="仿宋" w:eastAsia="仿宋" w:hAnsi="仿宋" w:cs="宋体"/>
                <w:sz w:val="24"/>
                <w:szCs w:val="24"/>
              </w:rPr>
            </w:pPr>
          </w:p>
        </w:tc>
      </w:tr>
    </w:tbl>
    <w:p w:rsidR="00D81809" w:rsidRPr="00037B0C" w:rsidRDefault="00D81809" w:rsidP="00D81809">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1、应逐一说明投标产品的响应情况（保证所投产品的各项参数的真实性</w:t>
      </w:r>
      <w:r>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p>
    <w:p w:rsidR="00D81809" w:rsidRPr="00E84446" w:rsidRDefault="00D81809" w:rsidP="00D81809">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2、如</w:t>
      </w:r>
      <w:r w:rsidRPr="00E84446">
        <w:rPr>
          <w:rFonts w:ascii="仿宋" w:eastAsia="仿宋" w:hAnsi="仿宋" w:cs="宋体" w:hint="eastAsia"/>
          <w:sz w:val="28"/>
          <w:szCs w:val="28"/>
          <w:lang w:val="zh-CN"/>
        </w:rPr>
        <w:t>行数不够，请自行增加。</w:t>
      </w:r>
    </w:p>
    <w:p w:rsidR="00D81809" w:rsidRPr="00E84446" w:rsidRDefault="00D81809" w:rsidP="00D81809">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D81809" w:rsidRPr="00E84446" w:rsidRDefault="00D81809" w:rsidP="00D81809">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D81809" w:rsidRPr="00E84446" w:rsidRDefault="00D81809" w:rsidP="00D81809">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D81809" w:rsidRDefault="00D81809">
      <w:pPr>
        <w:spacing w:line="360" w:lineRule="auto"/>
        <w:jc w:val="center"/>
        <w:rPr>
          <w:rFonts w:ascii="仿宋" w:eastAsia="仿宋" w:hAnsi="仿宋" w:cs="仿宋" w:hint="eastAsia"/>
          <w:b/>
          <w:bCs/>
          <w:sz w:val="32"/>
          <w:szCs w:val="32"/>
        </w:rPr>
      </w:pPr>
    </w:p>
    <w:p w:rsidR="00D81809" w:rsidRDefault="00D81809">
      <w:pPr>
        <w:spacing w:line="360" w:lineRule="auto"/>
        <w:jc w:val="center"/>
        <w:rPr>
          <w:rFonts w:ascii="仿宋" w:eastAsia="仿宋" w:hAnsi="仿宋" w:cs="仿宋" w:hint="eastAsia"/>
          <w:b/>
          <w:bCs/>
          <w:sz w:val="32"/>
          <w:szCs w:val="32"/>
        </w:rPr>
      </w:pPr>
    </w:p>
    <w:p w:rsidR="00D81809" w:rsidRDefault="00D81809">
      <w:pPr>
        <w:spacing w:line="360" w:lineRule="auto"/>
        <w:jc w:val="center"/>
        <w:rPr>
          <w:rFonts w:ascii="仿宋" w:eastAsia="仿宋" w:hAnsi="仿宋" w:cs="仿宋" w:hint="eastAsia"/>
          <w:b/>
          <w:bCs/>
          <w:sz w:val="32"/>
          <w:szCs w:val="32"/>
        </w:rPr>
      </w:pPr>
    </w:p>
    <w:p w:rsidR="00D81809" w:rsidRDefault="00D81809">
      <w:pPr>
        <w:spacing w:line="360" w:lineRule="auto"/>
        <w:jc w:val="center"/>
        <w:rPr>
          <w:rFonts w:ascii="仿宋" w:eastAsia="仿宋" w:hAnsi="仿宋" w:cs="仿宋" w:hint="eastAsia"/>
          <w:b/>
          <w:bCs/>
          <w:sz w:val="32"/>
          <w:szCs w:val="32"/>
        </w:rPr>
      </w:pPr>
    </w:p>
    <w:p w:rsidR="00D81809" w:rsidRDefault="00D81809">
      <w:pPr>
        <w:spacing w:line="360" w:lineRule="auto"/>
        <w:jc w:val="center"/>
        <w:rPr>
          <w:rFonts w:ascii="仿宋" w:eastAsia="仿宋" w:hAnsi="仿宋" w:cs="仿宋" w:hint="eastAsia"/>
          <w:b/>
          <w:bCs/>
          <w:sz w:val="32"/>
          <w:szCs w:val="32"/>
        </w:rPr>
      </w:pPr>
    </w:p>
    <w:p w:rsidR="00D81809" w:rsidRDefault="00D81809">
      <w:pPr>
        <w:spacing w:line="360" w:lineRule="auto"/>
        <w:jc w:val="center"/>
        <w:rPr>
          <w:rFonts w:ascii="仿宋" w:eastAsia="仿宋" w:hAnsi="仿宋" w:cs="仿宋" w:hint="eastAsia"/>
          <w:b/>
          <w:bCs/>
          <w:sz w:val="32"/>
          <w:szCs w:val="32"/>
        </w:rPr>
      </w:pPr>
    </w:p>
    <w:p w:rsidR="00D81809" w:rsidRDefault="00D81809">
      <w:pPr>
        <w:spacing w:line="360" w:lineRule="auto"/>
        <w:jc w:val="center"/>
        <w:rPr>
          <w:rFonts w:ascii="仿宋" w:eastAsia="仿宋" w:hAnsi="仿宋" w:cs="仿宋" w:hint="eastAsia"/>
          <w:b/>
          <w:bCs/>
          <w:sz w:val="32"/>
          <w:szCs w:val="32"/>
        </w:rPr>
      </w:pPr>
    </w:p>
    <w:p w:rsidR="00D81809" w:rsidRDefault="00D81809">
      <w:pPr>
        <w:spacing w:line="360" w:lineRule="auto"/>
        <w:jc w:val="center"/>
        <w:rPr>
          <w:rFonts w:ascii="仿宋" w:eastAsia="仿宋" w:hAnsi="仿宋" w:cs="仿宋" w:hint="eastAsia"/>
          <w:b/>
          <w:bCs/>
          <w:sz w:val="32"/>
          <w:szCs w:val="32"/>
        </w:rPr>
      </w:pPr>
    </w:p>
    <w:p w:rsidR="00D81809" w:rsidRPr="00D81809" w:rsidRDefault="00D81809">
      <w:pPr>
        <w:spacing w:line="360" w:lineRule="auto"/>
        <w:jc w:val="center"/>
        <w:rPr>
          <w:rFonts w:ascii="仿宋" w:eastAsia="仿宋" w:hAnsi="仿宋" w:cs="仿宋" w:hint="eastAsia"/>
          <w:b/>
          <w:bCs/>
          <w:sz w:val="32"/>
          <w:szCs w:val="32"/>
        </w:rPr>
      </w:pPr>
    </w:p>
    <w:p w:rsidR="00A43D1C" w:rsidRDefault="00502F0D">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A43D1C" w:rsidRDefault="00A43D1C">
      <w:pPr>
        <w:spacing w:line="400" w:lineRule="exact"/>
        <w:rPr>
          <w:rFonts w:ascii="仿宋_GB2312" w:eastAsia="仿宋_GB2312"/>
          <w:sz w:val="32"/>
          <w:szCs w:val="32"/>
        </w:rPr>
      </w:pPr>
    </w:p>
    <w:p w:rsidR="00A43D1C" w:rsidRDefault="00502F0D">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A43D1C" w:rsidRDefault="00502F0D">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A43D1C" w:rsidRDefault="00502F0D">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A43D1C" w:rsidRDefault="00502F0D">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A43D1C" w:rsidRDefault="00502F0D">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A43D1C" w:rsidRDefault="00502F0D">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A43D1C" w:rsidRDefault="00A43D1C">
      <w:pPr>
        <w:spacing w:line="520" w:lineRule="exact"/>
        <w:ind w:firstLine="645"/>
        <w:rPr>
          <w:rFonts w:ascii="仿宋" w:eastAsia="仿宋" w:hAnsi="仿宋" w:cs="仿宋"/>
          <w:sz w:val="30"/>
          <w:szCs w:val="30"/>
        </w:rPr>
      </w:pPr>
    </w:p>
    <w:p w:rsidR="00A43D1C" w:rsidRDefault="00A43D1C">
      <w:pPr>
        <w:spacing w:line="520" w:lineRule="exact"/>
        <w:ind w:firstLine="645"/>
        <w:rPr>
          <w:rFonts w:ascii="仿宋" w:eastAsia="仿宋" w:hAnsi="仿宋" w:cs="仿宋"/>
          <w:sz w:val="30"/>
          <w:szCs w:val="30"/>
        </w:rPr>
      </w:pPr>
    </w:p>
    <w:p w:rsidR="00A43D1C" w:rsidRDefault="00A43D1C">
      <w:pPr>
        <w:spacing w:line="520" w:lineRule="exact"/>
        <w:ind w:firstLine="645"/>
        <w:rPr>
          <w:rFonts w:ascii="仿宋" w:eastAsia="仿宋" w:hAnsi="仿宋" w:cs="仿宋"/>
          <w:sz w:val="30"/>
          <w:szCs w:val="30"/>
        </w:rPr>
      </w:pPr>
    </w:p>
    <w:p w:rsidR="00A43D1C" w:rsidRDefault="00502F0D">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43D1C" w:rsidRDefault="00502F0D">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43D1C" w:rsidRDefault="00502F0D">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A43D1C" w:rsidRDefault="00A43D1C">
      <w:pPr>
        <w:tabs>
          <w:tab w:val="left" w:pos="7200"/>
          <w:tab w:val="left" w:pos="7380"/>
        </w:tabs>
        <w:spacing w:line="520" w:lineRule="exact"/>
        <w:ind w:firstLine="645"/>
        <w:rPr>
          <w:rFonts w:ascii="仿宋" w:eastAsia="仿宋" w:hAnsi="仿宋" w:cs="仿宋"/>
          <w:sz w:val="30"/>
          <w:szCs w:val="30"/>
        </w:rPr>
      </w:pPr>
    </w:p>
    <w:p w:rsidR="00A43D1C" w:rsidRDefault="00A43D1C">
      <w:pPr>
        <w:spacing w:line="520" w:lineRule="exact"/>
        <w:rPr>
          <w:rFonts w:ascii="仿宋_GB2312" w:eastAsia="仿宋_GB2312"/>
          <w:sz w:val="32"/>
          <w:szCs w:val="32"/>
        </w:rPr>
      </w:pPr>
    </w:p>
    <w:p w:rsidR="00A43D1C" w:rsidRDefault="00502F0D">
      <w:pPr>
        <w:jc w:val="center"/>
        <w:rPr>
          <w:b/>
          <w:sz w:val="36"/>
          <w:szCs w:val="36"/>
        </w:rPr>
      </w:pPr>
      <w:r>
        <w:rPr>
          <w:rFonts w:hint="eastAsia"/>
          <w:b/>
          <w:sz w:val="36"/>
          <w:szCs w:val="36"/>
        </w:rPr>
        <w:br w:type="page"/>
      </w:r>
    </w:p>
    <w:p w:rsidR="00A43D1C" w:rsidRDefault="00A43D1C">
      <w:pPr>
        <w:jc w:val="center"/>
        <w:rPr>
          <w:b/>
          <w:sz w:val="36"/>
          <w:szCs w:val="36"/>
        </w:rPr>
      </w:pPr>
    </w:p>
    <w:p w:rsidR="00A43D1C" w:rsidRDefault="00502F0D">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A43D1C" w:rsidRDefault="00502F0D">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A43D1C" w:rsidRDefault="00502F0D" w:rsidP="00D81809">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A43D1C" w:rsidRDefault="00502F0D">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A43D1C" w:rsidRDefault="00502F0D" w:rsidP="00D8180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A43D1C" w:rsidRDefault="00502F0D" w:rsidP="00D8180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A43D1C" w:rsidRDefault="00502F0D" w:rsidP="00D8180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A43D1C" w:rsidRDefault="00502F0D" w:rsidP="00D8180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A43D1C" w:rsidRDefault="00502F0D" w:rsidP="00D8180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A43D1C" w:rsidRDefault="00502F0D" w:rsidP="00D8180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A43D1C" w:rsidRDefault="00502F0D">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A43D1C" w:rsidRDefault="00502F0D" w:rsidP="00D8180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A43D1C" w:rsidRDefault="00502F0D" w:rsidP="00D81809">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43D1C" w:rsidRDefault="00502F0D" w:rsidP="00D81809">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A43D1C" w:rsidRDefault="00502F0D">
      <w:pPr>
        <w:ind w:firstLine="630"/>
        <w:rPr>
          <w:rFonts w:ascii="仿宋" w:eastAsia="仿宋" w:hAnsi="仿宋" w:cs="仿宋"/>
          <w:sz w:val="28"/>
          <w:szCs w:val="28"/>
        </w:rPr>
      </w:pPr>
      <w:r>
        <w:rPr>
          <w:rFonts w:ascii="仿宋" w:eastAsia="仿宋" w:hAnsi="仿宋" w:cs="仿宋" w:hint="eastAsia"/>
          <w:sz w:val="28"/>
          <w:szCs w:val="28"/>
        </w:rPr>
        <w:t xml:space="preserve">                      </w:t>
      </w:r>
    </w:p>
    <w:p w:rsidR="00A43D1C" w:rsidRDefault="00502F0D" w:rsidP="00D81809">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43D1C" w:rsidRDefault="00A43D1C" w:rsidP="00D81809">
      <w:pPr>
        <w:spacing w:line="520" w:lineRule="exact"/>
        <w:ind w:firstLineChars="987" w:firstLine="2764"/>
        <w:rPr>
          <w:rFonts w:ascii="仿宋" w:eastAsia="仿宋" w:hAnsi="仿宋" w:cs="仿宋"/>
          <w:sz w:val="28"/>
          <w:szCs w:val="28"/>
        </w:rPr>
      </w:pPr>
    </w:p>
    <w:p w:rsidR="00A43D1C" w:rsidRDefault="00A43D1C" w:rsidP="00D81809">
      <w:pPr>
        <w:spacing w:line="520" w:lineRule="exact"/>
        <w:ind w:firstLineChars="987" w:firstLine="2764"/>
        <w:rPr>
          <w:rFonts w:ascii="仿宋" w:eastAsia="仿宋" w:hAnsi="仿宋" w:cs="仿宋"/>
          <w:sz w:val="28"/>
          <w:szCs w:val="28"/>
        </w:rPr>
      </w:pPr>
    </w:p>
    <w:p w:rsidR="00A43D1C" w:rsidRDefault="00502F0D">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A43D1C" w:rsidRDefault="00A43D1C">
      <w:pPr>
        <w:jc w:val="left"/>
        <w:rPr>
          <w:rFonts w:ascii="仿宋" w:eastAsia="仿宋" w:hAnsi="仿宋" w:cs="仿宋"/>
          <w:sz w:val="28"/>
          <w:szCs w:val="28"/>
        </w:rPr>
      </w:pPr>
    </w:p>
    <w:p w:rsidR="00A43D1C" w:rsidRDefault="00A43D1C">
      <w:pPr>
        <w:rPr>
          <w:rFonts w:ascii="仿宋" w:eastAsia="仿宋" w:hAnsi="仿宋" w:cs="仿宋"/>
          <w:sz w:val="28"/>
          <w:szCs w:val="28"/>
        </w:rPr>
      </w:pPr>
    </w:p>
    <w:p w:rsidR="00A43D1C" w:rsidRDefault="00A43D1C">
      <w:pPr>
        <w:rPr>
          <w:rFonts w:ascii="仿宋" w:eastAsia="仿宋" w:hAnsi="仿宋" w:cs="仿宋"/>
          <w:sz w:val="28"/>
          <w:szCs w:val="28"/>
        </w:rPr>
      </w:pPr>
    </w:p>
    <w:p w:rsidR="00A43D1C" w:rsidRDefault="00A43D1C">
      <w:pPr>
        <w:rPr>
          <w:rFonts w:ascii="仿宋" w:eastAsia="仿宋" w:hAnsi="仿宋" w:cs="仿宋"/>
          <w:sz w:val="28"/>
          <w:szCs w:val="28"/>
        </w:rPr>
      </w:pPr>
    </w:p>
    <w:p w:rsidR="00A43D1C" w:rsidRDefault="00502F0D">
      <w:pPr>
        <w:rPr>
          <w:rFonts w:ascii="仿宋" w:eastAsia="仿宋" w:hAnsi="仿宋" w:cs="仿宋"/>
          <w:sz w:val="28"/>
          <w:szCs w:val="28"/>
        </w:rPr>
      </w:pPr>
      <w:r>
        <w:rPr>
          <w:rFonts w:ascii="仿宋" w:eastAsia="仿宋" w:hAnsi="仿宋" w:cs="仿宋" w:hint="eastAsia"/>
          <w:b/>
          <w:bCs/>
          <w:sz w:val="32"/>
          <w:szCs w:val="32"/>
        </w:rPr>
        <w:t>其他材料：</w:t>
      </w:r>
    </w:p>
    <w:sectPr w:rsidR="00A43D1C" w:rsidSect="00A43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F0D" w:rsidRDefault="00502F0D" w:rsidP="00D81809">
      <w:r>
        <w:separator/>
      </w:r>
    </w:p>
  </w:endnote>
  <w:endnote w:type="continuationSeparator" w:id="0">
    <w:p w:rsidR="00502F0D" w:rsidRDefault="00502F0D" w:rsidP="00D81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F0D" w:rsidRDefault="00502F0D" w:rsidP="00D81809">
      <w:r>
        <w:separator/>
      </w:r>
    </w:p>
  </w:footnote>
  <w:footnote w:type="continuationSeparator" w:id="0">
    <w:p w:rsidR="00502F0D" w:rsidRDefault="00502F0D" w:rsidP="00D818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502F0D"/>
    <w:rsid w:val="005C7D27"/>
    <w:rsid w:val="008357A6"/>
    <w:rsid w:val="00862425"/>
    <w:rsid w:val="00992CEC"/>
    <w:rsid w:val="00A43D1C"/>
    <w:rsid w:val="00B90B7E"/>
    <w:rsid w:val="00D81809"/>
    <w:rsid w:val="00ED62B0"/>
    <w:rsid w:val="076C45AA"/>
    <w:rsid w:val="0FC01235"/>
    <w:rsid w:val="499114F4"/>
    <w:rsid w:val="4A293473"/>
    <w:rsid w:val="4EBB6D22"/>
    <w:rsid w:val="53A702A2"/>
    <w:rsid w:val="63810003"/>
    <w:rsid w:val="649C0AAD"/>
    <w:rsid w:val="6D535020"/>
    <w:rsid w:val="6EF0779A"/>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D1C"/>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A43D1C"/>
    <w:pPr>
      <w:ind w:firstLineChars="224" w:firstLine="540"/>
    </w:pPr>
    <w:rPr>
      <w:bCs/>
      <w:kern w:val="44"/>
      <w:sz w:val="18"/>
      <w:szCs w:val="18"/>
    </w:rPr>
  </w:style>
  <w:style w:type="paragraph" w:styleId="a4">
    <w:name w:val="Date"/>
    <w:basedOn w:val="a"/>
    <w:next w:val="a"/>
    <w:uiPriority w:val="99"/>
    <w:unhideWhenUsed/>
    <w:qFormat/>
    <w:rsid w:val="00A43D1C"/>
    <w:rPr>
      <w:rFonts w:ascii="Arial" w:eastAsia="仿宋_GB2312" w:hAnsi="Arial"/>
      <w:sz w:val="32"/>
      <w:szCs w:val="32"/>
    </w:rPr>
  </w:style>
  <w:style w:type="paragraph" w:styleId="a5">
    <w:name w:val="footer"/>
    <w:basedOn w:val="a"/>
    <w:link w:val="Char"/>
    <w:qFormat/>
    <w:rsid w:val="00A43D1C"/>
    <w:pPr>
      <w:tabs>
        <w:tab w:val="center" w:pos="4153"/>
        <w:tab w:val="right" w:pos="8306"/>
      </w:tabs>
      <w:snapToGrid w:val="0"/>
      <w:jc w:val="left"/>
    </w:pPr>
    <w:rPr>
      <w:sz w:val="18"/>
      <w:szCs w:val="18"/>
    </w:rPr>
  </w:style>
  <w:style w:type="paragraph" w:styleId="a6">
    <w:name w:val="header"/>
    <w:basedOn w:val="a"/>
    <w:link w:val="Char0"/>
    <w:qFormat/>
    <w:rsid w:val="00A43D1C"/>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A43D1C"/>
    <w:pPr>
      <w:widowControl/>
      <w:spacing w:line="289" w:lineRule="atLeast"/>
      <w:jc w:val="center"/>
      <w:textAlignment w:val="baseline"/>
    </w:pPr>
    <w:rPr>
      <w:color w:val="000000"/>
      <w:kern w:val="0"/>
      <w:sz w:val="28"/>
      <w:szCs w:val="28"/>
    </w:rPr>
  </w:style>
  <w:style w:type="character" w:customStyle="1" w:styleId="15">
    <w:name w:val="15"/>
    <w:basedOn w:val="a0"/>
    <w:qFormat/>
    <w:rsid w:val="00A43D1C"/>
    <w:rPr>
      <w:rFonts w:ascii="Calibri" w:hAnsi="Calibri" w:hint="default"/>
      <w:b/>
      <w:bCs/>
    </w:rPr>
  </w:style>
  <w:style w:type="character" w:customStyle="1" w:styleId="Char0">
    <w:name w:val="页眉 Char"/>
    <w:basedOn w:val="a0"/>
    <w:link w:val="a6"/>
    <w:qFormat/>
    <w:rsid w:val="00A43D1C"/>
    <w:rPr>
      <w:rFonts w:ascii="Calibri" w:hAnsi="Calibri"/>
      <w:kern w:val="2"/>
      <w:sz w:val="18"/>
      <w:szCs w:val="18"/>
    </w:rPr>
  </w:style>
  <w:style w:type="character" w:customStyle="1" w:styleId="Char">
    <w:name w:val="页脚 Char"/>
    <w:basedOn w:val="a0"/>
    <w:link w:val="a5"/>
    <w:qFormat/>
    <w:rsid w:val="00A43D1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8</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2019-11-12T07:30:00Z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