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w:t>
      </w:r>
      <w:r>
        <w:rPr>
          <w:rFonts w:hint="eastAsia" w:ascii="仿宋" w:hAnsi="仿宋" w:eastAsia="仿宋" w:cs="仿宋"/>
          <w:b/>
          <w:bCs/>
          <w:sz w:val="32"/>
          <w:szCs w:val="32"/>
          <w:lang w:val="en-US" w:eastAsia="zh-CN"/>
        </w:rPr>
        <w:t>报价</w:t>
      </w:r>
      <w:r>
        <w:rPr>
          <w:rFonts w:hint="eastAsia" w:ascii="仿宋" w:hAnsi="仿宋" w:eastAsia="仿宋" w:cs="仿宋"/>
          <w:b/>
          <w:bCs/>
          <w:sz w:val="32"/>
          <w:szCs w:val="32"/>
        </w:rPr>
        <w:t>清单（商务标）</w:t>
      </w:r>
      <w:bookmarkStart w:id="0" w:name="_GoBack"/>
      <w:bookmarkEnd w:id="0"/>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99114F4"/>
    <w:rsid w:val="4A293473"/>
    <w:rsid w:val="4EBB6D22"/>
    <w:rsid w:val="53A702A2"/>
    <w:rsid w:val="626C53AD"/>
    <w:rsid w:val="63810003"/>
    <w:rsid w:val="649C0AAD"/>
    <w:rsid w:val="66C6279E"/>
    <w:rsid w:val="6D535020"/>
    <w:rsid w:val="6EF0779A"/>
    <w:rsid w:val="6F60168A"/>
    <w:rsid w:val="74EC3116"/>
    <w:rsid w:val="75B03398"/>
    <w:rsid w:val="75F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6</TotalTime>
  <ScaleCrop>false</ScaleCrop>
  <LinksUpToDate>false</LinksUpToDate>
  <CharactersWithSpaces>2294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2021-01-18T08:59:05Z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