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80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0"/>
        <w:gridCol w:w="60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tblHeader/>
          <w:jc w:val="center"/>
        </w:trPr>
        <w:tc>
          <w:tcPr>
            <w:tcW w:w="1960" w:type="dxa"/>
            <w:noWrap/>
            <w:vAlign w:val="center"/>
          </w:tcPr>
          <w:p>
            <w:pPr>
              <w:jc w:val="center"/>
              <w:textAlignment w:val="baseline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 </w:t>
            </w:r>
          </w:p>
        </w:tc>
        <w:tc>
          <w:tcPr>
            <w:tcW w:w="6061" w:type="dxa"/>
            <w:noWrap/>
            <w:vAlign w:val="center"/>
          </w:tcPr>
          <w:p>
            <w:pPr>
              <w:jc w:val="center"/>
              <w:textAlignment w:val="baseline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/>
                <w:b/>
                <w:sz w:val="24"/>
              </w:rPr>
              <w:t>技术要求</w:t>
            </w:r>
            <w:r>
              <w:rPr>
                <w:rFonts w:hint="eastAsia" w:ascii="宋体" w:hAnsi="宋体" w:cs="宋体"/>
                <w:b/>
                <w:sz w:val="24"/>
              </w:rPr>
              <w:t>条款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3" w:hRule="atLeast"/>
          <w:jc w:val="center"/>
        </w:trPr>
        <w:tc>
          <w:tcPr>
            <w:tcW w:w="1960" w:type="dxa"/>
            <w:noWrap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宋体" w:hAnsi="宋体" w:cs="宋体"/>
                <w:sz w:val="2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1、功能</w:t>
            </w:r>
          </w:p>
        </w:tc>
        <w:tc>
          <w:tcPr>
            <w:tcW w:w="6061" w:type="dxa"/>
            <w:noWrap/>
            <w:vAlign w:val="center"/>
          </w:tcPr>
          <w:p>
            <w:pPr>
              <w:jc w:val="left"/>
              <w:textAlignment w:val="baseline"/>
              <w:rPr>
                <w:rFonts w:ascii="宋体" w:hAnsi="宋体"/>
                <w:sz w:val="20"/>
                <w:szCs w:val="21"/>
                <w:shd w:val="clear" w:color="auto" w:fill="FFFFFF"/>
              </w:rPr>
            </w:pPr>
            <w:r>
              <w:rPr>
                <w:rFonts w:ascii="宋体" w:hAnsi="宋体"/>
                <w:szCs w:val="21"/>
                <w:shd w:val="clear" w:color="auto" w:fill="FFFFFF"/>
              </w:rPr>
              <w:t xml:space="preserve">1.1  </w:t>
            </w:r>
            <w:r>
              <w:rPr>
                <w:rFonts w:hint="eastAsia" w:ascii="宋体" w:hAnsi="宋体"/>
                <w:szCs w:val="21"/>
                <w:shd w:val="clear" w:color="auto" w:fill="FFFFFF"/>
              </w:rPr>
              <w:t>可以探测含铁磁质的物体</w:t>
            </w:r>
          </w:p>
          <w:p>
            <w:pPr>
              <w:jc w:val="left"/>
              <w:textAlignment w:val="baseline"/>
              <w:rPr>
                <w:rFonts w:ascii="宋体" w:hAnsi="宋体"/>
                <w:sz w:val="20"/>
                <w:szCs w:val="21"/>
                <w:shd w:val="clear" w:color="auto" w:fill="FFFFFF"/>
              </w:rPr>
            </w:pPr>
            <w:r>
              <w:rPr>
                <w:rFonts w:ascii="宋体" w:hAnsi="宋体"/>
                <w:szCs w:val="21"/>
                <w:shd w:val="clear" w:color="auto" w:fill="FFFFFF"/>
              </w:rPr>
              <w:t xml:space="preserve">1.2  </w:t>
            </w:r>
            <w:r>
              <w:rPr>
                <w:rFonts w:hint="eastAsia" w:ascii="宋体" w:hAnsi="宋体"/>
                <w:szCs w:val="21"/>
                <w:shd w:val="clear" w:color="auto" w:fill="FFFFFF"/>
              </w:rPr>
              <w:t>可以探测含铁磁质的非金属物体</w:t>
            </w:r>
            <w:r>
              <w:rPr>
                <w:rFonts w:ascii="宋体" w:hAnsi="宋体"/>
                <w:szCs w:val="21"/>
                <w:shd w:val="clear" w:color="auto" w:fill="FFFFFF"/>
              </w:rPr>
              <w:t xml:space="preserve"> </w:t>
            </w:r>
          </w:p>
          <w:p>
            <w:pPr>
              <w:jc w:val="left"/>
              <w:textAlignment w:val="baseline"/>
              <w:rPr>
                <w:rFonts w:ascii="宋体" w:hAnsi="宋体"/>
                <w:sz w:val="20"/>
                <w:szCs w:val="21"/>
                <w:shd w:val="clear" w:color="auto" w:fill="FFFFFF"/>
              </w:rPr>
            </w:pPr>
            <w:r>
              <w:rPr>
                <w:rFonts w:ascii="宋体" w:hAnsi="宋体"/>
                <w:szCs w:val="21"/>
                <w:shd w:val="clear" w:color="auto" w:fill="FFFFFF"/>
              </w:rPr>
              <w:t xml:space="preserve">1.3  </w:t>
            </w:r>
            <w:r>
              <w:rPr>
                <w:rFonts w:hint="eastAsia" w:ascii="宋体" w:hAnsi="宋体"/>
                <w:szCs w:val="21"/>
                <w:shd w:val="clear" w:color="auto" w:fill="FFFFFF"/>
              </w:rPr>
              <w:t>可以探测植入在人体内铁磁质物体，</w:t>
            </w:r>
          </w:p>
          <w:p>
            <w:pPr>
              <w:jc w:val="left"/>
              <w:textAlignment w:val="baseline"/>
              <w:rPr>
                <w:rFonts w:ascii="宋体" w:hAnsi="宋体"/>
                <w:sz w:val="20"/>
                <w:szCs w:val="21"/>
                <w:shd w:val="clear" w:color="auto" w:fill="FFFFFF"/>
              </w:rPr>
            </w:pPr>
            <w:r>
              <w:rPr>
                <w:rFonts w:ascii="宋体" w:hAnsi="宋体"/>
                <w:szCs w:val="21"/>
                <w:shd w:val="clear" w:color="auto" w:fill="FFFFFF"/>
              </w:rPr>
              <w:t xml:space="preserve">1.4  </w:t>
            </w:r>
            <w:r>
              <w:rPr>
                <w:rFonts w:hint="eastAsia" w:ascii="宋体" w:hAnsi="宋体"/>
                <w:szCs w:val="21"/>
                <w:shd w:val="clear" w:color="auto" w:fill="FFFFFF"/>
              </w:rPr>
              <w:t>实时、可视化智能报警（灯光报警），且对无磁性金属不报警。</w:t>
            </w:r>
          </w:p>
          <w:p>
            <w:pPr>
              <w:jc w:val="left"/>
              <w:textAlignment w:val="baseline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/>
                <w:szCs w:val="21"/>
                <w:shd w:val="clear" w:color="auto" w:fill="FFFFFF"/>
              </w:rPr>
              <w:t xml:space="preserve">1.5  </w:t>
            </w:r>
            <w:r>
              <w:rPr>
                <w:rFonts w:hint="eastAsia" w:ascii="宋体" w:hAnsi="宋体"/>
                <w:szCs w:val="21"/>
                <w:shd w:val="clear" w:color="auto" w:fill="FFFFFF"/>
              </w:rPr>
              <w:t>语音报警，支持普通话等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960" w:type="dxa"/>
            <w:noWrap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宋体" w:hAnsi="宋体" w:cs="宋体"/>
                <w:sz w:val="2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2、</w:t>
            </w:r>
            <w:r>
              <w:rPr>
                <w:rFonts w:hint="eastAsia" w:ascii="宋体" w:hAnsi="宋体"/>
                <w:kern w:val="0"/>
                <w:szCs w:val="21"/>
                <w:shd w:val="clear" w:color="auto" w:fill="FFFFFF"/>
              </w:rPr>
              <w:t>系统结构</w:t>
            </w:r>
          </w:p>
        </w:tc>
        <w:tc>
          <w:tcPr>
            <w:tcW w:w="6061" w:type="dxa"/>
            <w:noWrap/>
            <w:vAlign w:val="center"/>
          </w:tcPr>
          <w:p>
            <w:pPr>
              <w:spacing w:line="400" w:lineRule="exact"/>
              <w:jc w:val="left"/>
              <w:textAlignment w:val="baseline"/>
              <w:rPr>
                <w:rFonts w:ascii="宋体" w:hAnsi="宋体" w:cs="宋体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shd w:val="clear" w:color="auto" w:fill="FFFFFF"/>
              </w:rPr>
              <w:t>★</w:t>
            </w:r>
            <w:r>
              <w:rPr>
                <w:rFonts w:hint="eastAsia" w:ascii="宋体" w:hAnsi="宋体"/>
                <w:kern w:val="0"/>
                <w:szCs w:val="21"/>
                <w:shd w:val="clear" w:color="auto" w:fill="FFFFFF"/>
              </w:rPr>
              <w:t>2</w:t>
            </w:r>
            <w:r>
              <w:rPr>
                <w:rFonts w:ascii="宋体" w:hAnsi="宋体"/>
                <w:kern w:val="0"/>
                <w:szCs w:val="21"/>
                <w:shd w:val="clear" w:color="auto" w:fill="FFFFFF"/>
              </w:rPr>
              <w:t xml:space="preserve">.1  </w:t>
            </w:r>
            <w:r>
              <w:rPr>
                <w:rFonts w:hint="eastAsia" w:ascii="宋体" w:hAnsi="宋体"/>
                <w:kern w:val="0"/>
                <w:szCs w:val="21"/>
                <w:shd w:val="clear" w:color="auto" w:fill="FFFFFF"/>
              </w:rPr>
              <w:t>立柱式，门两侧双柱探测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1960" w:type="dxa"/>
            <w:noWrap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宋体" w:hAnsi="宋体" w:cs="宋体"/>
                <w:sz w:val="20"/>
                <w:szCs w:val="21"/>
              </w:rPr>
            </w:pPr>
            <w:r>
              <w:rPr>
                <w:rFonts w:ascii="宋体" w:hAnsi="宋体"/>
                <w:szCs w:val="21"/>
                <w:shd w:val="clear" w:color="auto" w:fill="FFFFFF"/>
              </w:rPr>
              <w:t>3</w:t>
            </w:r>
            <w:r>
              <w:rPr>
                <w:rFonts w:hint="eastAsia" w:ascii="宋体" w:hAnsi="宋体"/>
                <w:szCs w:val="21"/>
                <w:shd w:val="clear" w:color="auto" w:fill="FFFFFF"/>
              </w:rPr>
              <w:t>、监测模式</w:t>
            </w:r>
          </w:p>
        </w:tc>
        <w:tc>
          <w:tcPr>
            <w:tcW w:w="6061" w:type="dxa"/>
            <w:noWrap/>
            <w:vAlign w:val="center"/>
          </w:tcPr>
          <w:p>
            <w:pPr>
              <w:jc w:val="left"/>
              <w:textAlignment w:val="baseline"/>
              <w:rPr>
                <w:rFonts w:ascii="宋体" w:hAnsi="宋体"/>
                <w:sz w:val="20"/>
                <w:szCs w:val="21"/>
                <w:shd w:val="clear" w:color="auto" w:fill="FFFFFF"/>
              </w:rPr>
            </w:pPr>
            <w:r>
              <w:rPr>
                <w:rFonts w:ascii="宋体" w:hAnsi="宋体"/>
                <w:szCs w:val="21"/>
                <w:shd w:val="clear" w:color="auto" w:fill="FFFFFF"/>
              </w:rPr>
              <w:t xml:space="preserve">3.1  </w:t>
            </w:r>
            <w:r>
              <w:rPr>
                <w:rFonts w:hint="eastAsia" w:ascii="宋体" w:hAnsi="宋体"/>
                <w:szCs w:val="21"/>
                <w:shd w:val="clear" w:color="auto" w:fill="FFFFFF"/>
              </w:rPr>
              <w:t>全自动化运行，全年24小时开机，日常运行无须人为干预及定期维护。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1960" w:type="dxa"/>
            <w:noWrap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  <w:shd w:val="clear" w:color="auto" w:fill="FFFFFF"/>
              </w:rPr>
              <w:t>4、系统设置内容</w:t>
            </w:r>
          </w:p>
        </w:tc>
        <w:tc>
          <w:tcPr>
            <w:tcW w:w="6061" w:type="dxa"/>
            <w:noWrap/>
            <w:vAlign w:val="center"/>
          </w:tcPr>
          <w:p>
            <w:pPr>
              <w:jc w:val="left"/>
              <w:textAlignment w:val="baseline"/>
              <w:rPr>
                <w:rFonts w:ascii="宋体" w:hAnsi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szCs w:val="21"/>
                <w:shd w:val="clear" w:color="auto" w:fill="FFFFFF"/>
              </w:rPr>
              <w:t>4</w:t>
            </w:r>
            <w:r>
              <w:rPr>
                <w:rFonts w:ascii="宋体" w:hAnsi="宋体"/>
                <w:szCs w:val="21"/>
                <w:shd w:val="clear" w:color="auto" w:fill="FFFFFF"/>
              </w:rPr>
              <w:t xml:space="preserve">.1  </w:t>
            </w:r>
            <w:r>
              <w:rPr>
                <w:rFonts w:hint="eastAsia" w:ascii="宋体" w:hAnsi="宋体"/>
                <w:szCs w:val="21"/>
                <w:shd w:val="clear" w:color="auto" w:fill="FFFFFF"/>
              </w:rPr>
              <w:t>传感器灵敏度、报警范围、语音音量。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960" w:type="dxa"/>
            <w:noWrap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5、分段检测功能</w:t>
            </w:r>
          </w:p>
        </w:tc>
        <w:tc>
          <w:tcPr>
            <w:tcW w:w="6061" w:type="dxa"/>
            <w:noWrap/>
            <w:vAlign w:val="center"/>
          </w:tcPr>
          <w:p>
            <w:pPr>
              <w:jc w:val="left"/>
              <w:textAlignment w:val="baseline"/>
              <w:rPr>
                <w:rFonts w:ascii="宋体" w:hAnsi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szCs w:val="21"/>
                <w:shd w:val="clear" w:color="auto" w:fill="FFFFFF"/>
              </w:rPr>
              <w:t>5</w:t>
            </w:r>
            <w:r>
              <w:rPr>
                <w:rFonts w:ascii="宋体" w:hAnsi="宋体"/>
                <w:szCs w:val="21"/>
                <w:shd w:val="clear" w:color="auto" w:fill="FFFFFF"/>
              </w:rPr>
              <w:t xml:space="preserve">.1  </w:t>
            </w:r>
            <w:r>
              <w:rPr>
                <w:rFonts w:hint="eastAsia" w:ascii="宋体" w:hAnsi="宋体"/>
                <w:szCs w:val="21"/>
                <w:shd w:val="clear" w:color="auto" w:fill="FFFFFF"/>
              </w:rPr>
              <w:t>左右6段式检测，可以精确定位铁磁性物质的位置（无需加显示屏显示）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  <w:jc w:val="center"/>
        </w:trPr>
        <w:tc>
          <w:tcPr>
            <w:tcW w:w="1960" w:type="dxa"/>
            <w:noWrap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  <w:shd w:val="clear" w:color="auto" w:fill="FFFFFF"/>
              </w:rPr>
              <w:t>6、信号处理方式</w:t>
            </w:r>
          </w:p>
        </w:tc>
        <w:tc>
          <w:tcPr>
            <w:tcW w:w="6061" w:type="dxa"/>
            <w:noWrap/>
            <w:vAlign w:val="center"/>
          </w:tcPr>
          <w:p>
            <w:pPr>
              <w:jc w:val="left"/>
              <w:textAlignment w:val="baseline"/>
              <w:rPr>
                <w:rFonts w:ascii="宋体" w:hAnsi="宋体"/>
                <w:sz w:val="20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szCs w:val="21"/>
                <w:shd w:val="clear" w:color="auto" w:fill="FFFFFF"/>
              </w:rPr>
              <w:t>6</w:t>
            </w:r>
            <w:r>
              <w:rPr>
                <w:rFonts w:ascii="宋体" w:hAnsi="宋体"/>
                <w:szCs w:val="21"/>
                <w:shd w:val="clear" w:color="auto" w:fill="FFFFFF"/>
              </w:rPr>
              <w:t xml:space="preserve">.1  </w:t>
            </w:r>
            <w:r>
              <w:rPr>
                <w:rFonts w:hint="eastAsia" w:ascii="宋体" w:hAnsi="宋体"/>
                <w:szCs w:val="21"/>
                <w:shd w:val="clear" w:color="auto" w:fill="FFFFFF"/>
              </w:rPr>
              <w:t>可选数字化</w:t>
            </w:r>
            <w:r>
              <w:rPr>
                <w:rFonts w:hint="eastAsia" w:ascii="宋体" w:hAnsi="宋体"/>
                <w:szCs w:val="21"/>
                <w:shd w:val="clear" w:color="auto" w:fill="FFFFFF"/>
                <w:lang w:val="en-US" w:eastAsia="zh-CN"/>
              </w:rPr>
              <w:t>或</w:t>
            </w:r>
            <w:r>
              <w:rPr>
                <w:rFonts w:hint="eastAsia" w:ascii="宋体" w:hAnsi="宋体"/>
                <w:szCs w:val="21"/>
                <w:shd w:val="clear" w:color="auto" w:fill="FFFFFF"/>
              </w:rPr>
              <w:t>模拟信号处理方式，6通道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1960" w:type="dxa"/>
            <w:noWrap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宋体" w:hAnsi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szCs w:val="21"/>
                <w:shd w:val="clear" w:color="auto" w:fill="FFFFFF"/>
              </w:rPr>
              <w:t>7、探测最小体积</w:t>
            </w:r>
          </w:p>
        </w:tc>
        <w:tc>
          <w:tcPr>
            <w:tcW w:w="6061" w:type="dxa"/>
            <w:noWrap/>
            <w:vAlign w:val="center"/>
          </w:tcPr>
          <w:p>
            <w:pPr>
              <w:jc w:val="left"/>
              <w:textAlignment w:val="baseline"/>
              <w:rPr>
                <w:rFonts w:ascii="宋体" w:hAnsi="宋体"/>
                <w:sz w:val="20"/>
                <w:szCs w:val="21"/>
                <w:shd w:val="clear" w:color="auto" w:fill="FFFFFF"/>
              </w:rPr>
            </w:pPr>
            <w:r>
              <w:rPr>
                <w:rFonts w:ascii="宋体" w:hAnsi="宋体"/>
                <w:szCs w:val="21"/>
                <w:shd w:val="clear" w:color="auto" w:fill="FFFFFF"/>
              </w:rPr>
              <w:t xml:space="preserve">7.1  </w:t>
            </w:r>
            <w:r>
              <w:rPr>
                <w:rFonts w:hint="eastAsia" w:ascii="宋体" w:hAnsi="宋体"/>
                <w:szCs w:val="21"/>
                <w:shd w:val="clear" w:color="auto" w:fill="FFFFFF"/>
              </w:rPr>
              <w:t>5立方毫米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1960" w:type="dxa"/>
            <w:noWrap/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ascii="宋体" w:hAnsi="宋体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szCs w:val="21"/>
                <w:shd w:val="clear" w:color="auto" w:fill="FFFFFF"/>
              </w:rPr>
              <w:t>8、探测距离</w:t>
            </w:r>
          </w:p>
        </w:tc>
        <w:tc>
          <w:tcPr>
            <w:tcW w:w="6061" w:type="dxa"/>
            <w:noWrap/>
            <w:vAlign w:val="center"/>
          </w:tcPr>
          <w:p>
            <w:pPr>
              <w:jc w:val="left"/>
              <w:textAlignment w:val="baseline"/>
              <w:rPr>
                <w:rFonts w:ascii="宋体" w:hAnsi="宋体"/>
                <w:sz w:val="20"/>
                <w:szCs w:val="21"/>
                <w:shd w:val="clear" w:color="auto" w:fill="FFFFFF"/>
              </w:rPr>
            </w:pPr>
            <w:r>
              <w:rPr>
                <w:rFonts w:ascii="宋体" w:hAnsi="宋体"/>
                <w:szCs w:val="21"/>
                <w:shd w:val="clear" w:color="auto" w:fill="FFFFFF"/>
              </w:rPr>
              <w:t xml:space="preserve">8.1  </w:t>
            </w:r>
            <w:r>
              <w:rPr>
                <w:rFonts w:hint="eastAsia" w:ascii="宋体" w:hAnsi="宋体"/>
                <w:szCs w:val="21"/>
                <w:shd w:val="clear" w:color="auto" w:fill="FFFFFF"/>
              </w:rPr>
              <w:t>0~2米（质量越大的物体，探测距离越远）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1960" w:type="dxa"/>
            <w:noWrap/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int="default" w:ascii="宋体" w:hAnsi="宋体" w:eastAsia="宋体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shd w:val="clear" w:color="auto" w:fill="FFFFFF"/>
                <w:lang w:val="en-US" w:eastAsia="zh-CN"/>
              </w:rPr>
              <w:t>9、相关资质或证书</w:t>
            </w:r>
          </w:p>
        </w:tc>
        <w:tc>
          <w:tcPr>
            <w:tcW w:w="6061" w:type="dxa"/>
            <w:noWrap/>
            <w:vAlign w:val="center"/>
          </w:tcPr>
          <w:p>
            <w:pPr>
              <w:pStyle w:val="17"/>
              <w:numPr>
                <w:ilvl w:val="0"/>
                <w:numId w:val="0"/>
              </w:numPr>
              <w:ind w:leftChars="0"/>
              <w:jc w:val="left"/>
              <w:rPr>
                <w:rFonts w:hint="eastAsia" w:ascii="宋体" w:hAnsi="宋体"/>
                <w:szCs w:val="21"/>
                <w:shd w:val="clear" w:color="auto" w:fill="FFFFFF"/>
                <w:lang w:val="en-US" w:eastAsia="zh-CN"/>
              </w:rPr>
            </w:pPr>
          </w:p>
          <w:p>
            <w:pPr>
              <w:pStyle w:val="17"/>
              <w:numPr>
                <w:ilvl w:val="0"/>
                <w:numId w:val="0"/>
              </w:numPr>
              <w:ind w:leftChars="0"/>
              <w:jc w:val="left"/>
              <w:rPr>
                <w:rFonts w:hint="eastAsia" w:ascii="宋体" w:hAnsi="宋体" w:eastAsia="宋体" w:cs="Times New Roman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shd w:val="clear" w:color="auto" w:fill="FFFFFF"/>
                <w:lang w:val="en-US" w:eastAsia="zh-CN"/>
              </w:rPr>
              <w:t xml:space="preserve">9.1  </w:t>
            </w: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提供</w:t>
            </w:r>
            <w:r>
              <w:rPr>
                <w:rFonts w:hint="eastAsia" w:ascii="宋体" w:hAnsi="宋体" w:cs="Times New Roman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产品相关</w:t>
            </w: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资质证书或检测</w:t>
            </w:r>
            <w:r>
              <w:rPr>
                <w:rFonts w:hint="eastAsia" w:ascii="宋体" w:hAnsi="宋体" w:cs="Times New Roman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报告</w:t>
            </w:r>
          </w:p>
          <w:p>
            <w:pPr>
              <w:jc w:val="left"/>
              <w:textAlignment w:val="baseline"/>
              <w:rPr>
                <w:rFonts w:hint="default" w:ascii="宋体" w:hAnsi="宋体" w:eastAsia="宋体"/>
                <w:szCs w:val="21"/>
                <w:shd w:val="clear" w:color="auto" w:fill="FFFFFF"/>
                <w:lang w:val="en-US" w:eastAsia="zh-CN"/>
              </w:rPr>
            </w:pPr>
          </w:p>
        </w:tc>
      </w:tr>
    </w:tbl>
    <w:p>
      <w:pPr>
        <w:textAlignment w:val="baseline"/>
        <w:rPr>
          <w:b/>
          <w:i/>
          <w:caps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im Sun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201535"/>
    <w:rsid w:val="00254B8D"/>
    <w:rsid w:val="006B27DF"/>
    <w:rsid w:val="00A16D1F"/>
    <w:rsid w:val="00CA56AA"/>
    <w:rsid w:val="00DA5976"/>
    <w:rsid w:val="00DC342F"/>
    <w:rsid w:val="06897993"/>
    <w:rsid w:val="0A7A78CE"/>
    <w:rsid w:val="0E201535"/>
    <w:rsid w:val="2A8E68C2"/>
    <w:rsid w:val="2C0E77B1"/>
    <w:rsid w:val="3A080AD2"/>
    <w:rsid w:val="3E5B2571"/>
    <w:rsid w:val="4E5C68AE"/>
    <w:rsid w:val="720A6CC6"/>
    <w:rsid w:val="7E0A7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4">
    <w:name w:val="heading 4"/>
    <w:basedOn w:val="1"/>
    <w:next w:val="1"/>
    <w:semiHidden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  <w:lang w:eastAsia="en-US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  <w:rPr>
      <w:rFonts w:ascii="宋体" w:hAnsi="Times New Roman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2"/>
    <w:basedOn w:val="1"/>
    <w:next w:val="1"/>
    <w:qFormat/>
    <w:uiPriority w:val="0"/>
    <w:pPr>
      <w:ind w:left="420" w:leftChars="200"/>
    </w:pPr>
  </w:style>
  <w:style w:type="paragraph" w:customStyle="1" w:styleId="10">
    <w:name w:val="Default"/>
    <w:qFormat/>
    <w:uiPriority w:val="0"/>
    <w:pPr>
      <w:widowControl w:val="0"/>
      <w:autoSpaceDE w:val="0"/>
      <w:autoSpaceDN w:val="0"/>
      <w:adjustRightInd w:val="0"/>
    </w:pPr>
    <w:rPr>
      <w:rFonts w:ascii="Sim Sun" w:hAnsi="Calibri" w:eastAsia="Sim Sun" w:cs="Sim Sun"/>
      <w:color w:val="000000"/>
      <w:sz w:val="24"/>
      <w:szCs w:val="24"/>
      <w:lang w:val="en-US" w:eastAsia="zh-CN" w:bidi="ar-SA"/>
    </w:rPr>
  </w:style>
  <w:style w:type="paragraph" w:customStyle="1" w:styleId="11">
    <w:name w:val="样式3"/>
    <w:basedOn w:val="1"/>
    <w:next w:val="7"/>
    <w:qFormat/>
    <w:uiPriority w:val="0"/>
    <w:pPr>
      <w:spacing w:line="360" w:lineRule="auto"/>
    </w:pPr>
    <w:rPr>
      <w:rFonts w:asciiTheme="minorHAnsi" w:hAnsiTheme="minorHAnsi" w:eastAsiaTheme="minorEastAsia"/>
      <w:sz w:val="24"/>
      <w:lang w:eastAsia="en-US"/>
    </w:rPr>
  </w:style>
  <w:style w:type="paragraph" w:customStyle="1" w:styleId="12">
    <w:name w:val="目录2"/>
    <w:basedOn w:val="7"/>
    <w:next w:val="7"/>
    <w:qFormat/>
    <w:uiPriority w:val="0"/>
    <w:pPr>
      <w:spacing w:before="120" w:after="120" w:line="360" w:lineRule="auto"/>
    </w:pPr>
    <w:rPr>
      <w:rFonts w:asciiTheme="minorHAnsi" w:hAnsiTheme="minorHAnsi" w:eastAsiaTheme="minorEastAsia"/>
      <w:sz w:val="24"/>
      <w:lang w:eastAsia="en-US"/>
    </w:rPr>
  </w:style>
  <w:style w:type="paragraph" w:customStyle="1" w:styleId="13">
    <w:name w:val="样式4"/>
    <w:basedOn w:val="1"/>
    <w:qFormat/>
    <w:uiPriority w:val="0"/>
    <w:pPr>
      <w:spacing w:line="360" w:lineRule="auto"/>
    </w:pPr>
    <w:rPr>
      <w:rFonts w:asciiTheme="minorHAnsi" w:hAnsiTheme="minorHAnsi"/>
      <w:sz w:val="24"/>
      <w:szCs w:val="20"/>
    </w:rPr>
  </w:style>
  <w:style w:type="paragraph" w:customStyle="1" w:styleId="14">
    <w:name w:val="样式5"/>
    <w:basedOn w:val="7"/>
    <w:next w:val="7"/>
    <w:qFormat/>
    <w:uiPriority w:val="0"/>
    <w:pPr>
      <w:spacing w:line="360" w:lineRule="auto"/>
    </w:pPr>
    <w:rPr>
      <w:rFonts w:asciiTheme="minorHAnsi" w:hAnsiTheme="minorHAnsi" w:eastAsiaTheme="minorEastAsia"/>
      <w:sz w:val="22"/>
      <w:lang w:eastAsia="en-US"/>
    </w:rPr>
  </w:style>
  <w:style w:type="character" w:customStyle="1" w:styleId="15">
    <w:name w:val="页眉 字符"/>
    <w:basedOn w:val="9"/>
    <w:link w:val="6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6">
    <w:name w:val="页脚 字符"/>
    <w:basedOn w:val="9"/>
    <w:link w:val="5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paragraph" w:styleId="17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55</Words>
  <Characters>315</Characters>
  <Lines>2</Lines>
  <Paragraphs>1</Paragraphs>
  <TotalTime>3</TotalTime>
  <ScaleCrop>false</ScaleCrop>
  <LinksUpToDate>false</LinksUpToDate>
  <CharactersWithSpaces>369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2021-11-03T09:37:00Z</dcterms:created>
  <dc:creator>Administrator</dc:creator>
  <cp:lastModifiedBy>周涛</cp:lastModifiedBy>
  <dcterms:modified xsi:type="dcterms:W3CDTF">2021-11-24T08:50:05Z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EC62EE465DB4479C9E0AF11D8B2EFC79</vt:lpwstr>
  </property>
</Properties>
</file>